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D82" w:rsidRDefault="00A50D82" w:rsidP="00A50D82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Supplementary </w:t>
      </w:r>
      <w:r w:rsidRPr="00B5238B">
        <w:rPr>
          <w:rFonts w:ascii="Arial" w:hAnsi="Arial" w:cs="Arial"/>
          <w:sz w:val="24"/>
          <w:szCs w:val="24"/>
        </w:rPr>
        <w:t xml:space="preserve">Table 1. </w:t>
      </w:r>
      <w:proofErr w:type="spellStart"/>
      <w:r w:rsidRPr="00B5238B">
        <w:rPr>
          <w:rFonts w:ascii="Arial" w:hAnsi="Arial" w:cs="Arial"/>
          <w:sz w:val="24"/>
          <w:szCs w:val="24"/>
        </w:rPr>
        <w:t>Aegilops</w:t>
      </w:r>
      <w:proofErr w:type="spellEnd"/>
      <w:r w:rsidRPr="00B5238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molecular</w:t>
      </w:r>
      <w:r w:rsidRPr="00B5238B">
        <w:rPr>
          <w:rFonts w:ascii="Arial" w:hAnsi="Arial" w:cs="Arial"/>
          <w:sz w:val="24"/>
          <w:szCs w:val="24"/>
        </w:rPr>
        <w:t xml:space="preserve"> markers. </w:t>
      </w:r>
    </w:p>
    <w:p w:rsidR="00A50D82" w:rsidRDefault="00A50D82" w:rsidP="00A50D82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Markers are designed for use in KASP assays except for 4G which was a COS marker used previously (Howard </w:t>
      </w:r>
      <w:r w:rsidRPr="006F0033">
        <w:rPr>
          <w:rFonts w:ascii="Arial" w:hAnsi="Arial" w:cs="Arial"/>
          <w:i/>
          <w:sz w:val="24"/>
          <w:szCs w:val="24"/>
        </w:rPr>
        <w:t>et al</w:t>
      </w:r>
      <w:r>
        <w:rPr>
          <w:rFonts w:ascii="Arial" w:hAnsi="Arial" w:cs="Arial"/>
          <w:sz w:val="24"/>
          <w:szCs w:val="24"/>
        </w:rPr>
        <w:t>., 2011).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014"/>
        <w:gridCol w:w="4004"/>
        <w:gridCol w:w="3658"/>
        <w:gridCol w:w="3223"/>
        <w:gridCol w:w="2060"/>
      </w:tblGrid>
      <w:tr w:rsidR="00A50D82" w:rsidRPr="00562917" w:rsidTr="00540D00">
        <w:trPr>
          <w:trHeight w:val="331"/>
        </w:trPr>
        <w:tc>
          <w:tcPr>
            <w:tcW w:w="363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Aegilops</w:t>
            </w:r>
            <w:proofErr w:type="spellEnd"/>
            <w:r w:rsidRPr="006F0033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marker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Primer (VIC)</w:t>
            </w:r>
          </w:p>
        </w:tc>
        <w:tc>
          <w:tcPr>
            <w:tcW w:w="1310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Primer (FAM)</w:t>
            </w:r>
          </w:p>
        </w:tc>
        <w:tc>
          <w:tcPr>
            <w:tcW w:w="1154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Primer common</w:t>
            </w:r>
          </w:p>
        </w:tc>
        <w:tc>
          <w:tcPr>
            <w:tcW w:w="738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Wheat 4BS </w:t>
            </w:r>
            <w:proofErr w:type="spellStart"/>
            <w:r w:rsidRPr="006F0033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Ortholog</w:t>
            </w:r>
            <w:proofErr w:type="spellEnd"/>
          </w:p>
        </w:tc>
      </w:tr>
      <w:tr w:rsidR="00A50D82" w:rsidRPr="00562917" w:rsidTr="00540D00">
        <w:trPr>
          <w:trHeight w:val="331"/>
        </w:trPr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VIC tag = GAAGGTCGGAGTCAACGGATT</w:t>
            </w:r>
          </w:p>
        </w:tc>
        <w:tc>
          <w:tcPr>
            <w:tcW w:w="1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FAM tag = GAAGGTGACCAAGTTCATGCT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50D82" w:rsidRPr="00562917" w:rsidTr="00540D00">
        <w:trPr>
          <w:trHeight w:val="331"/>
        </w:trPr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TC60</w:t>
            </w:r>
          </w:p>
        </w:tc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TCGTCGCCATGGAGGAGg</w:t>
            </w:r>
            <w:proofErr w:type="spellEnd"/>
          </w:p>
        </w:tc>
        <w:tc>
          <w:tcPr>
            <w:tcW w:w="1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TCGTCGCCATGGAGGAGa</w:t>
            </w:r>
            <w:proofErr w:type="spellEnd"/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AGGACCAAAGACCGGGCG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TraesCS4B01G025500</w:t>
            </w:r>
          </w:p>
        </w:tc>
      </w:tr>
      <w:tr w:rsidR="00A50D82" w:rsidRPr="00562917" w:rsidTr="00540D00">
        <w:trPr>
          <w:trHeight w:val="331"/>
        </w:trPr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TC61</w:t>
            </w:r>
          </w:p>
        </w:tc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ACAGTCTCCTAGGCGTCTGc</w:t>
            </w:r>
            <w:proofErr w:type="spellEnd"/>
          </w:p>
        </w:tc>
        <w:tc>
          <w:tcPr>
            <w:tcW w:w="1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ACAGTCTCCTAGGCGTCTGa</w:t>
            </w:r>
            <w:proofErr w:type="spellEnd"/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CTACCAGCAGGAGAATAGGATC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TraesCS4B01G025600</w:t>
            </w:r>
          </w:p>
        </w:tc>
      </w:tr>
      <w:tr w:rsidR="00A50D82" w:rsidRPr="00562917" w:rsidTr="00540D00">
        <w:trPr>
          <w:trHeight w:val="331"/>
        </w:trPr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TC58</w:t>
            </w:r>
          </w:p>
        </w:tc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AGTTGATACAGGTGCAGtTTa</w:t>
            </w:r>
            <w:proofErr w:type="spellEnd"/>
          </w:p>
        </w:tc>
        <w:tc>
          <w:tcPr>
            <w:tcW w:w="1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AGTTGATACAGGTGCAGgTTc</w:t>
            </w:r>
            <w:proofErr w:type="spellEnd"/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CCATCTATTTGGCGGCAA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TraesCS4B01G026000</w:t>
            </w:r>
          </w:p>
        </w:tc>
      </w:tr>
      <w:tr w:rsidR="00A50D82" w:rsidRPr="00562917" w:rsidTr="00540D00">
        <w:trPr>
          <w:trHeight w:val="331"/>
        </w:trPr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KT108</w:t>
            </w:r>
          </w:p>
        </w:tc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GGGAGATTGTGGTTATCTGGAAc</w:t>
            </w:r>
            <w:proofErr w:type="spellEnd"/>
          </w:p>
        </w:tc>
        <w:tc>
          <w:tcPr>
            <w:tcW w:w="1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GGGAGATTGTGGTTATCTGGAAt</w:t>
            </w:r>
            <w:proofErr w:type="spellEnd"/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CAGCTGACTTCAATTCATTTAGC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TraesCS4B01G027900</w:t>
            </w:r>
          </w:p>
        </w:tc>
      </w:tr>
      <w:tr w:rsidR="00A50D82" w:rsidRPr="00562917" w:rsidTr="00540D00">
        <w:trPr>
          <w:trHeight w:val="331"/>
        </w:trPr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KT116</w:t>
            </w:r>
          </w:p>
        </w:tc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GGAGATTGTGGTTATCTGGAAc</w:t>
            </w:r>
            <w:proofErr w:type="spellEnd"/>
          </w:p>
        </w:tc>
        <w:tc>
          <w:tcPr>
            <w:tcW w:w="1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GGAGATTGTGGTTATCTGGAAt</w:t>
            </w:r>
            <w:proofErr w:type="spellEnd"/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CTGACTTCAATTCATTTAGCACTG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TraesCS4B01G027900</w:t>
            </w:r>
          </w:p>
        </w:tc>
      </w:tr>
      <w:tr w:rsidR="00A50D82" w:rsidRPr="00562917" w:rsidTr="00540D00">
        <w:trPr>
          <w:trHeight w:val="331"/>
        </w:trPr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KT113</w:t>
            </w:r>
          </w:p>
        </w:tc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TCCGAgGTTCCAGAGCACGg</w:t>
            </w:r>
            <w:proofErr w:type="spellEnd"/>
          </w:p>
        </w:tc>
        <w:tc>
          <w:tcPr>
            <w:tcW w:w="1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TCCGAgGTTCCAGAGCACGa</w:t>
            </w:r>
            <w:proofErr w:type="spellEnd"/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TGCTGTCAAGATGATTGTATGGAG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TraesCS4B01G028900</w:t>
            </w:r>
          </w:p>
        </w:tc>
      </w:tr>
      <w:tr w:rsidR="00A50D82" w:rsidRPr="00562917" w:rsidTr="00540D00">
        <w:trPr>
          <w:trHeight w:val="331"/>
        </w:trPr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TC36</w:t>
            </w:r>
          </w:p>
        </w:tc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GCAGACTCAAACAACTTGCTc</w:t>
            </w:r>
            <w:proofErr w:type="spellEnd"/>
          </w:p>
        </w:tc>
        <w:tc>
          <w:tcPr>
            <w:tcW w:w="1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GCAGACTCAAACAGCTTGCTt</w:t>
            </w:r>
            <w:proofErr w:type="spellEnd"/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CAGCTTTCTGAACTTGAGAGG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TraesCS4B01G029300</w:t>
            </w:r>
          </w:p>
        </w:tc>
      </w:tr>
      <w:tr w:rsidR="00A50D82" w:rsidRPr="00562917" w:rsidTr="00540D00">
        <w:trPr>
          <w:trHeight w:val="331"/>
        </w:trPr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TC35</w:t>
            </w:r>
          </w:p>
        </w:tc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ATGTTGCCGTTGTAGTGGAc</w:t>
            </w:r>
            <w:proofErr w:type="spellEnd"/>
          </w:p>
        </w:tc>
        <w:tc>
          <w:tcPr>
            <w:tcW w:w="1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ATGTTGCCGTTGTAGTGGAt</w:t>
            </w:r>
            <w:proofErr w:type="spellEnd"/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AGCACGCGGAGATCGACA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TraesCS4B01G029400</w:t>
            </w:r>
          </w:p>
        </w:tc>
      </w:tr>
      <w:tr w:rsidR="00A50D82" w:rsidRPr="00562917" w:rsidTr="00540D00">
        <w:trPr>
          <w:trHeight w:val="331"/>
        </w:trPr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KT117</w:t>
            </w:r>
          </w:p>
        </w:tc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CTTCAAATAAATGGGGGCAc</w:t>
            </w:r>
            <w:proofErr w:type="spellEnd"/>
          </w:p>
        </w:tc>
        <w:tc>
          <w:tcPr>
            <w:tcW w:w="1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CTTCAAATAAATGGGGGCAa</w:t>
            </w:r>
            <w:proofErr w:type="spellEnd"/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CCCAGTGGATGAGAATTTTC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TraesCS4B01G031000</w:t>
            </w:r>
          </w:p>
        </w:tc>
      </w:tr>
      <w:tr w:rsidR="00A50D82" w:rsidRPr="00562917" w:rsidTr="00540D00">
        <w:trPr>
          <w:trHeight w:val="331"/>
        </w:trPr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TC73</w:t>
            </w:r>
          </w:p>
        </w:tc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GGATGGAACAATCAGAAAGc</w:t>
            </w:r>
            <w:proofErr w:type="spellEnd"/>
          </w:p>
        </w:tc>
        <w:tc>
          <w:tcPr>
            <w:tcW w:w="1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GGATGGAACAATCAGAAGGa</w:t>
            </w:r>
            <w:proofErr w:type="spellEnd"/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ACCGGGATACAACCTCAGG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TraesCS4B01G029700</w:t>
            </w:r>
          </w:p>
        </w:tc>
      </w:tr>
      <w:tr w:rsidR="00A50D82" w:rsidRPr="00562917" w:rsidTr="00540D00">
        <w:trPr>
          <w:trHeight w:val="331"/>
        </w:trPr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KT70</w:t>
            </w:r>
          </w:p>
        </w:tc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GCATGTCTTTAAGATATACATAAATaaatAAAC</w:t>
            </w:r>
            <w:proofErr w:type="spellEnd"/>
          </w:p>
        </w:tc>
        <w:tc>
          <w:tcPr>
            <w:tcW w:w="1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GCATGTCTTTAAGATATACATAAATAAAC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AAGTAAGATGCCTTTCTGAAGTTCT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TraesCS4B01G030400</w:t>
            </w:r>
          </w:p>
        </w:tc>
      </w:tr>
      <w:tr w:rsidR="00A50D82" w:rsidRPr="00562917" w:rsidTr="00540D00">
        <w:trPr>
          <w:trHeight w:val="331"/>
        </w:trPr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KT110</w:t>
            </w:r>
          </w:p>
        </w:tc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ATTTGGCATGCGGAATGGCTc</w:t>
            </w:r>
            <w:proofErr w:type="spellEnd"/>
          </w:p>
        </w:tc>
        <w:tc>
          <w:tcPr>
            <w:tcW w:w="1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ATTTGGCATGCGGAATGGCTa</w:t>
            </w:r>
            <w:proofErr w:type="spellEnd"/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TTCATTCATACTTGATAATGCCC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TraesCS4B01G030500</w:t>
            </w:r>
          </w:p>
        </w:tc>
      </w:tr>
      <w:tr w:rsidR="00A50D82" w:rsidRPr="00562917" w:rsidTr="00540D00">
        <w:trPr>
          <w:trHeight w:val="331"/>
        </w:trPr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TC30</w:t>
            </w:r>
          </w:p>
        </w:tc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GAAATCATTCGCCCCTGAc</w:t>
            </w:r>
            <w:proofErr w:type="spellEnd"/>
          </w:p>
        </w:tc>
        <w:tc>
          <w:tcPr>
            <w:tcW w:w="1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GAAATCATTCGCCCCTGAa</w:t>
            </w:r>
            <w:proofErr w:type="spellEnd"/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GAGCTGCAGATTTGTTCCTG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TraesCS4B01G031300</w:t>
            </w:r>
          </w:p>
        </w:tc>
      </w:tr>
      <w:tr w:rsidR="00A50D82" w:rsidRPr="00562917" w:rsidTr="00540D00">
        <w:trPr>
          <w:trHeight w:val="348"/>
        </w:trPr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KT121</w:t>
            </w:r>
          </w:p>
        </w:tc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TAGGCCCAGCACTGGTCAAc</w:t>
            </w:r>
            <w:proofErr w:type="spellEnd"/>
          </w:p>
        </w:tc>
        <w:tc>
          <w:tcPr>
            <w:tcW w:w="1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TAGGCCCAGCACTGGTCAAa</w:t>
            </w:r>
            <w:proofErr w:type="spellEnd"/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TTACCTGAGATGTTTGATGACA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TraesCS4B01G032400</w:t>
            </w:r>
          </w:p>
        </w:tc>
      </w:tr>
      <w:tr w:rsidR="00A50D82" w:rsidRPr="00562917" w:rsidTr="00540D00">
        <w:trPr>
          <w:trHeight w:val="348"/>
        </w:trPr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TC34</w:t>
            </w:r>
          </w:p>
        </w:tc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CAAGTACGGCCTCCCgAa</w:t>
            </w:r>
            <w:proofErr w:type="spellEnd"/>
          </w:p>
        </w:tc>
        <w:tc>
          <w:tcPr>
            <w:tcW w:w="1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CAAGTACGGCCTCCCcAg</w:t>
            </w:r>
            <w:proofErr w:type="spellEnd"/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GGTGTAGGAGCTGACCGAG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TraesCS4B01G037000</w:t>
            </w:r>
          </w:p>
        </w:tc>
      </w:tr>
      <w:tr w:rsidR="00A50D82" w:rsidRPr="00562917" w:rsidTr="00540D00">
        <w:trPr>
          <w:trHeight w:val="362"/>
        </w:trPr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TC28</w:t>
            </w:r>
          </w:p>
        </w:tc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GCCTTGCGCGCGAGgACc</w:t>
            </w:r>
            <w:proofErr w:type="spellEnd"/>
          </w:p>
        </w:tc>
        <w:tc>
          <w:tcPr>
            <w:tcW w:w="1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GCCTTGCGCGCGAGcACg</w:t>
            </w:r>
            <w:proofErr w:type="spellEnd"/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AAGAACTCGGAGAAGCG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TraesCS4B01G033900</w:t>
            </w:r>
          </w:p>
        </w:tc>
      </w:tr>
      <w:tr w:rsidR="00A50D82" w:rsidRPr="00562917" w:rsidTr="00540D00">
        <w:trPr>
          <w:trHeight w:val="362"/>
        </w:trPr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TC26</w:t>
            </w:r>
          </w:p>
        </w:tc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CTGGTGTACtATGGTCTGATCg</w:t>
            </w:r>
            <w:proofErr w:type="spellEnd"/>
          </w:p>
        </w:tc>
        <w:tc>
          <w:tcPr>
            <w:tcW w:w="1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CTGGTGTACgATGGTCTGATCa</w:t>
            </w:r>
            <w:proofErr w:type="spellEnd"/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TAGCTTGTGTGGTTCATGTTAAT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TraesCS4B01G035600</w:t>
            </w:r>
          </w:p>
        </w:tc>
      </w:tr>
      <w:tr w:rsidR="00A50D82" w:rsidRPr="00562917" w:rsidTr="00540D00">
        <w:trPr>
          <w:trHeight w:val="362"/>
        </w:trPr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TC33</w:t>
            </w:r>
          </w:p>
        </w:tc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GCATTTGAGGTGgAGGTCTg</w:t>
            </w:r>
            <w:proofErr w:type="spellEnd"/>
          </w:p>
        </w:tc>
        <w:tc>
          <w:tcPr>
            <w:tcW w:w="13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proofErr w:type="spellStart"/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GCATTTGAGGTGaAGGTCTa</w:t>
            </w:r>
            <w:proofErr w:type="spellEnd"/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CCAGAGAAGCAAGTGACCG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0D82" w:rsidRPr="006F003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6F0033">
              <w:rPr>
                <w:rFonts w:ascii="Arial Narrow" w:hAnsi="Arial Narrow" w:cs="Arial Narrow"/>
                <w:color w:val="000000"/>
                <w:sz w:val="20"/>
                <w:szCs w:val="20"/>
              </w:rPr>
              <w:t>TraesCS4B01G037000</w:t>
            </w:r>
          </w:p>
        </w:tc>
      </w:tr>
      <w:tr w:rsidR="00A50D82" w:rsidRPr="00562917" w:rsidTr="00540D00">
        <w:trPr>
          <w:trHeight w:val="223"/>
        </w:trPr>
        <w:tc>
          <w:tcPr>
            <w:tcW w:w="363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A50D82" w:rsidRPr="00E46ADA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4G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A50D82" w:rsidRPr="00E46ADA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562917">
              <w:rPr>
                <w:rFonts w:ascii="Arial Narrow" w:hAnsi="Arial Narrow" w:cs="Arial Narrow"/>
                <w:color w:val="000000"/>
                <w:sz w:val="20"/>
                <w:szCs w:val="20"/>
              </w:rPr>
              <w:t>GCAATCACGAACGGCTCGATCA</w:t>
            </w:r>
            <w:r w:rsidRPr="00562917">
              <w:rPr>
                <w:rFonts w:ascii="Arial Narrow" w:hAnsi="Arial Narrow" w:cs="Arial Narrow"/>
                <w:color w:val="000000"/>
                <w:sz w:val="20"/>
                <w:szCs w:val="20"/>
              </w:rPr>
              <w:tab/>
            </w:r>
            <w:r w:rsidRPr="00562917">
              <w:rPr>
                <w:rFonts w:ascii="Arial Narrow" w:hAnsi="Arial Narrow" w:cs="Arial Narrow"/>
                <w:color w:val="000000"/>
                <w:sz w:val="20"/>
                <w:szCs w:val="20"/>
              </w:rPr>
              <w:tab/>
            </w:r>
          </w:p>
        </w:tc>
        <w:tc>
          <w:tcPr>
            <w:tcW w:w="1310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A50D82" w:rsidRPr="00E46ADA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562917">
              <w:rPr>
                <w:rFonts w:ascii="Arial Narrow" w:hAnsi="Arial Narrow" w:cs="Arial Narrow"/>
                <w:color w:val="000000"/>
                <w:sz w:val="20"/>
                <w:szCs w:val="20"/>
              </w:rPr>
              <w:t>ATCTGGCAGCTTGCCAAGGCT</w:t>
            </w:r>
          </w:p>
        </w:tc>
        <w:tc>
          <w:tcPr>
            <w:tcW w:w="1154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A50D82" w:rsidRPr="00E46ADA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562917">
              <w:rPr>
                <w:rFonts w:ascii="Arial Narrow" w:hAnsi="Arial Narrow" w:cs="Arial Narrow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8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A50D82" w:rsidRPr="00E46ADA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562917">
              <w:rPr>
                <w:rFonts w:ascii="Arial Narrow" w:hAnsi="Arial Narrow" w:cs="Arial Narrow"/>
                <w:color w:val="000000"/>
                <w:sz w:val="20"/>
                <w:szCs w:val="20"/>
              </w:rPr>
              <w:t>TraesCS4B01G037800</w:t>
            </w:r>
          </w:p>
        </w:tc>
      </w:tr>
    </w:tbl>
    <w:p w:rsidR="00A50D82" w:rsidRDefault="00A50D82" w:rsidP="00A50D82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</w:p>
    <w:p w:rsidR="00A50D82" w:rsidRDefault="00A50D82" w:rsidP="00A50D82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</w:p>
    <w:p w:rsidR="00A50D82" w:rsidRDefault="00A50D82" w:rsidP="00A50D82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Supplementary Table </w:t>
      </w:r>
      <w:r w:rsidR="00356C2D">
        <w:rPr>
          <w:rFonts w:ascii="Arial" w:hAnsi="Arial" w:cs="Arial"/>
          <w:sz w:val="24"/>
          <w:szCs w:val="24"/>
        </w:rPr>
        <w:t>2</w:t>
      </w:r>
      <w:r w:rsidRPr="00B5238B">
        <w:rPr>
          <w:rFonts w:ascii="Arial" w:hAnsi="Arial" w:cs="Arial"/>
          <w:sz w:val="24"/>
          <w:szCs w:val="24"/>
        </w:rPr>
        <w:t xml:space="preserve">. </w:t>
      </w:r>
      <w:r w:rsidR="00356C2D" w:rsidRPr="0016387D">
        <w:rPr>
          <w:rFonts w:ascii="Arial" w:hAnsi="Arial" w:cs="Arial"/>
          <w:color w:val="000000"/>
          <w:sz w:val="24"/>
          <w:szCs w:val="24"/>
          <w:shd w:val="clear" w:color="auto" w:fill="FFFFFF"/>
        </w:rPr>
        <w:t>PCR primers</w:t>
      </w:r>
      <w:r w:rsidR="00356C2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for cloning and analysis of </w:t>
      </w:r>
      <w:r w:rsidR="00356C2D" w:rsidRPr="00356C2D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FLO6</w:t>
      </w:r>
      <w:r w:rsidR="00356C2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genes.</w:t>
      </w:r>
    </w:p>
    <w:p w:rsidR="00A50D82" w:rsidRDefault="00A50D82" w:rsidP="00A50D82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 Cloning primers.</w:t>
      </w:r>
    </w:p>
    <w:p w:rsidR="00A50D82" w:rsidRDefault="00A50D82" w:rsidP="00A50D82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DNA polymerase used was </w:t>
      </w:r>
      <w:proofErr w:type="spellStart"/>
      <w:r w:rsidRPr="00A92B9B">
        <w:rPr>
          <w:rFonts w:ascii="Arial" w:hAnsi="Arial" w:cs="Arial"/>
          <w:sz w:val="24"/>
          <w:szCs w:val="24"/>
        </w:rPr>
        <w:t>Phusion</w:t>
      </w:r>
      <w:proofErr w:type="spellEnd"/>
      <w:r w:rsidRPr="00A92B9B">
        <w:rPr>
          <w:rFonts w:ascii="Arial" w:hAnsi="Arial" w:cs="Arial"/>
          <w:sz w:val="24"/>
          <w:szCs w:val="24"/>
        </w:rPr>
        <w:t xml:space="preserve"> HF</w:t>
      </w:r>
      <w:r>
        <w:rPr>
          <w:rFonts w:ascii="Arial" w:hAnsi="Arial" w:cs="Arial"/>
          <w:sz w:val="24"/>
          <w:szCs w:val="24"/>
        </w:rPr>
        <w:t xml:space="preserve"> (</w:t>
      </w:r>
      <w:r w:rsidRPr="00A92B9B">
        <w:rPr>
          <w:rFonts w:ascii="Arial" w:hAnsi="Arial" w:cs="Arial"/>
          <w:sz w:val="24"/>
          <w:szCs w:val="24"/>
        </w:rPr>
        <w:t>international.neb.com</w:t>
      </w:r>
      <w:r>
        <w:rPr>
          <w:rFonts w:ascii="Arial" w:hAnsi="Arial" w:cs="Arial"/>
          <w:sz w:val="24"/>
          <w:szCs w:val="24"/>
        </w:rPr>
        <w:t>) and the PCR conditions were</w:t>
      </w:r>
      <w:r w:rsidRPr="00A92B9B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(</w:t>
      </w:r>
      <w:r w:rsidRPr="00A92B9B">
        <w:rPr>
          <w:rFonts w:ascii="Arial" w:hAnsi="Arial" w:cs="Arial"/>
          <w:sz w:val="24"/>
          <w:szCs w:val="24"/>
        </w:rPr>
        <w:t>98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2B9B">
        <w:rPr>
          <w:rFonts w:ascii="Arial" w:hAnsi="Arial" w:cs="Arial"/>
          <w:sz w:val="24"/>
          <w:szCs w:val="24"/>
          <w:vertAlign w:val="superscript"/>
        </w:rPr>
        <w:t>o</w:t>
      </w:r>
      <w:r w:rsidRPr="00A92B9B">
        <w:rPr>
          <w:rFonts w:ascii="Arial" w:hAnsi="Arial" w:cs="Arial"/>
          <w:sz w:val="24"/>
          <w:szCs w:val="24"/>
        </w:rPr>
        <w:t>C</w:t>
      </w:r>
      <w:proofErr w:type="spellEnd"/>
      <w:r w:rsidRPr="00A92B9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for 30 s</w:t>
      </w:r>
      <w:r w:rsidRPr="00A92B9B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, </w:t>
      </w:r>
      <w:r w:rsidRPr="00A92B9B">
        <w:rPr>
          <w:rFonts w:ascii="Arial" w:hAnsi="Arial" w:cs="Arial"/>
          <w:sz w:val="24"/>
          <w:szCs w:val="24"/>
        </w:rPr>
        <w:t>35</w:t>
      </w:r>
      <w:r>
        <w:rPr>
          <w:rFonts w:ascii="Arial" w:hAnsi="Arial" w:cs="Arial"/>
          <w:sz w:val="24"/>
          <w:szCs w:val="24"/>
        </w:rPr>
        <w:t xml:space="preserve"> </w:t>
      </w:r>
      <w:r w:rsidRPr="00A92B9B">
        <w:rPr>
          <w:rFonts w:ascii="Arial" w:hAnsi="Arial" w:cs="Arial"/>
          <w:sz w:val="24"/>
          <w:szCs w:val="24"/>
        </w:rPr>
        <w:t xml:space="preserve">cycles </w:t>
      </w:r>
      <w:r>
        <w:rPr>
          <w:rFonts w:ascii="Arial" w:hAnsi="Arial" w:cs="Arial"/>
          <w:sz w:val="24"/>
          <w:szCs w:val="24"/>
        </w:rPr>
        <w:t>(</w:t>
      </w:r>
      <w:r w:rsidRPr="00A92B9B">
        <w:rPr>
          <w:rFonts w:ascii="Arial" w:hAnsi="Arial" w:cs="Arial"/>
          <w:sz w:val="24"/>
          <w:szCs w:val="24"/>
        </w:rPr>
        <w:t>98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2B9B">
        <w:rPr>
          <w:rFonts w:ascii="Arial" w:hAnsi="Arial" w:cs="Arial"/>
          <w:sz w:val="24"/>
          <w:szCs w:val="24"/>
          <w:vertAlign w:val="superscript"/>
        </w:rPr>
        <w:t>o</w:t>
      </w:r>
      <w:r w:rsidRPr="00A92B9B">
        <w:rPr>
          <w:rFonts w:ascii="Arial" w:hAnsi="Arial" w:cs="Arial"/>
          <w:sz w:val="24"/>
          <w:szCs w:val="24"/>
        </w:rPr>
        <w:t>C</w:t>
      </w:r>
      <w:proofErr w:type="spellEnd"/>
      <w:r w:rsidRPr="00A92B9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for 10 s, </w:t>
      </w:r>
      <w:r w:rsidRPr="00A92B9B">
        <w:rPr>
          <w:rFonts w:ascii="Arial" w:hAnsi="Arial" w:cs="Arial"/>
          <w:sz w:val="24"/>
          <w:szCs w:val="24"/>
        </w:rPr>
        <w:t>60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2B9B">
        <w:rPr>
          <w:rFonts w:ascii="Arial" w:hAnsi="Arial" w:cs="Arial"/>
          <w:sz w:val="24"/>
          <w:szCs w:val="24"/>
          <w:vertAlign w:val="superscript"/>
        </w:rPr>
        <w:t>o</w:t>
      </w:r>
      <w:r w:rsidRPr="00A92B9B">
        <w:rPr>
          <w:rFonts w:ascii="Arial" w:hAnsi="Arial" w:cs="Arial"/>
          <w:sz w:val="24"/>
          <w:szCs w:val="24"/>
        </w:rPr>
        <w:t>C</w:t>
      </w:r>
      <w:proofErr w:type="spellEnd"/>
      <w:r w:rsidRPr="00A92B9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for 30 s, </w:t>
      </w:r>
      <w:r w:rsidRPr="00A92B9B">
        <w:rPr>
          <w:rFonts w:ascii="Arial" w:hAnsi="Arial" w:cs="Arial"/>
          <w:sz w:val="24"/>
          <w:szCs w:val="24"/>
        </w:rPr>
        <w:t>72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2B9B">
        <w:rPr>
          <w:rFonts w:ascii="Arial" w:hAnsi="Arial" w:cs="Arial"/>
          <w:sz w:val="24"/>
          <w:szCs w:val="24"/>
          <w:vertAlign w:val="superscript"/>
        </w:rPr>
        <w:t>o</w:t>
      </w:r>
      <w:r w:rsidRPr="00A92B9B">
        <w:rPr>
          <w:rFonts w:ascii="Arial" w:hAnsi="Arial" w:cs="Arial"/>
          <w:sz w:val="24"/>
          <w:szCs w:val="24"/>
        </w:rPr>
        <w:t>C</w:t>
      </w:r>
      <w:proofErr w:type="spellEnd"/>
      <w:r w:rsidRPr="00A92B9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for </w:t>
      </w:r>
      <w:r w:rsidRPr="00A92B9B">
        <w:rPr>
          <w:rFonts w:ascii="Arial" w:hAnsi="Arial" w:cs="Arial"/>
          <w:sz w:val="24"/>
          <w:szCs w:val="24"/>
        </w:rPr>
        <w:t>15</w:t>
      </w:r>
      <w:r>
        <w:rPr>
          <w:rFonts w:ascii="Arial" w:hAnsi="Arial" w:cs="Arial"/>
          <w:sz w:val="24"/>
          <w:szCs w:val="24"/>
        </w:rPr>
        <w:t xml:space="preserve"> </w:t>
      </w:r>
      <w:r w:rsidRPr="00A92B9B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), (</w:t>
      </w:r>
      <w:r w:rsidRPr="00A92B9B">
        <w:rPr>
          <w:rFonts w:ascii="Arial" w:hAnsi="Arial" w:cs="Arial"/>
          <w:sz w:val="24"/>
          <w:szCs w:val="24"/>
        </w:rPr>
        <w:t>72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2B9B">
        <w:rPr>
          <w:rFonts w:ascii="Arial" w:hAnsi="Arial" w:cs="Arial"/>
          <w:sz w:val="24"/>
          <w:szCs w:val="24"/>
          <w:vertAlign w:val="superscript"/>
        </w:rPr>
        <w:t>o</w:t>
      </w:r>
      <w:r w:rsidRPr="00A92B9B">
        <w:rPr>
          <w:rFonts w:ascii="Arial" w:hAnsi="Arial" w:cs="Arial"/>
          <w:sz w:val="24"/>
          <w:szCs w:val="24"/>
        </w:rPr>
        <w:t>C</w:t>
      </w:r>
      <w:proofErr w:type="spellEnd"/>
      <w:r w:rsidRPr="00A92B9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for 10 min), </w:t>
      </w:r>
      <w:r w:rsidRPr="00A92B9B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2B9B">
        <w:rPr>
          <w:rFonts w:ascii="Arial" w:hAnsi="Arial" w:cs="Arial"/>
          <w:sz w:val="24"/>
          <w:szCs w:val="24"/>
          <w:vertAlign w:val="superscript"/>
        </w:rPr>
        <w:t>o</w:t>
      </w:r>
      <w:r w:rsidRPr="00A92B9B">
        <w:rPr>
          <w:rFonts w:ascii="Arial" w:hAnsi="Arial" w:cs="Arial"/>
          <w:sz w:val="24"/>
          <w:szCs w:val="24"/>
        </w:rPr>
        <w:t>C</w:t>
      </w:r>
      <w:proofErr w:type="spellEnd"/>
      <w:r w:rsidRPr="00A92B9B">
        <w:rPr>
          <w:rFonts w:ascii="Arial" w:hAnsi="Arial" w:cs="Arial"/>
          <w:sz w:val="24"/>
          <w:szCs w:val="24"/>
        </w:rPr>
        <w:t xml:space="preserve"> hold</w:t>
      </w:r>
      <w:r>
        <w:rPr>
          <w:rFonts w:ascii="Arial" w:hAnsi="Arial" w:cs="Arial"/>
          <w:sz w:val="24"/>
          <w:szCs w:val="24"/>
        </w:rPr>
        <w:t xml:space="preserve">. The clones were sequenced using the cloning primers and with additional internal primers (not shown). </w:t>
      </w:r>
    </w:p>
    <w:p w:rsidR="00A50D82" w:rsidRDefault="00A50D82" w:rsidP="00A50D82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42"/>
        <w:gridCol w:w="3997"/>
        <w:gridCol w:w="2407"/>
        <w:gridCol w:w="5003"/>
      </w:tblGrid>
      <w:tr w:rsidR="00A50D82" w:rsidRPr="00A50D82" w:rsidTr="00A50D82">
        <w:trPr>
          <w:trHeight w:val="790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A50D82" w:rsidRPr="00A50D82" w:rsidRDefault="00A50D82" w:rsidP="00A50D82">
            <w:pPr>
              <w:spacing w:line="36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0D82">
              <w:rPr>
                <w:rFonts w:ascii="Arial" w:hAnsi="Arial" w:cs="Arial"/>
                <w:sz w:val="24"/>
                <w:szCs w:val="24"/>
              </w:rPr>
              <w:t>Forward primer</w:t>
            </w:r>
          </w:p>
        </w:tc>
        <w:tc>
          <w:tcPr>
            <w:tcW w:w="41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0D82" w:rsidRPr="00A50D82" w:rsidRDefault="00A50D82" w:rsidP="00540D0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50D82">
              <w:rPr>
                <w:rFonts w:ascii="Arial" w:hAnsi="Arial" w:cs="Arial"/>
                <w:sz w:val="24"/>
                <w:szCs w:val="24"/>
              </w:rPr>
              <w:t>Sequence (5’-3’)</w:t>
            </w: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</w:tcBorders>
          </w:tcPr>
          <w:p w:rsidR="00A50D82" w:rsidRPr="00A50D82" w:rsidRDefault="00A50D82" w:rsidP="00540D0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50D82">
              <w:rPr>
                <w:rFonts w:ascii="Arial" w:hAnsi="Arial" w:cs="Arial"/>
                <w:sz w:val="24"/>
                <w:szCs w:val="24"/>
              </w:rPr>
              <w:t>Reverse primer</w:t>
            </w:r>
          </w:p>
        </w:tc>
        <w:tc>
          <w:tcPr>
            <w:tcW w:w="5003" w:type="dxa"/>
            <w:tcBorders>
              <w:top w:val="single" w:sz="4" w:space="0" w:color="auto"/>
              <w:bottom w:val="single" w:sz="4" w:space="0" w:color="auto"/>
            </w:tcBorders>
          </w:tcPr>
          <w:p w:rsidR="00A50D82" w:rsidRPr="00A50D82" w:rsidRDefault="00A50D82" w:rsidP="00540D0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50D82">
              <w:rPr>
                <w:rFonts w:ascii="Arial" w:hAnsi="Arial" w:cs="Arial"/>
                <w:sz w:val="24"/>
                <w:szCs w:val="24"/>
              </w:rPr>
              <w:t>Sequence (5’-3’)</w:t>
            </w:r>
          </w:p>
        </w:tc>
      </w:tr>
      <w:tr w:rsidR="00A50D82" w:rsidRPr="00A50D82" w:rsidTr="00A50D82">
        <w:trPr>
          <w:trHeight w:val="406"/>
        </w:trPr>
        <w:tc>
          <w:tcPr>
            <w:tcW w:w="2552" w:type="dxa"/>
            <w:gridSpan w:val="2"/>
            <w:tcBorders>
              <w:top w:val="single" w:sz="4" w:space="0" w:color="auto"/>
            </w:tcBorders>
          </w:tcPr>
          <w:p w:rsidR="00A50D82" w:rsidRPr="00A50D82" w:rsidRDefault="00A50D82" w:rsidP="00A50D82">
            <w:pPr>
              <w:spacing w:line="360" w:lineRule="auto"/>
              <w:ind w:firstLine="0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A50D82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KT106 KT Mf</w:t>
            </w:r>
          </w:p>
        </w:tc>
        <w:tc>
          <w:tcPr>
            <w:tcW w:w="3997" w:type="dxa"/>
            <w:tcBorders>
              <w:top w:val="single" w:sz="4" w:space="0" w:color="auto"/>
            </w:tcBorders>
          </w:tcPr>
          <w:p w:rsidR="00A50D82" w:rsidRPr="00A50D82" w:rsidRDefault="00A50D82" w:rsidP="00A50D82">
            <w:pPr>
              <w:spacing w:line="360" w:lineRule="auto"/>
              <w:ind w:firstLine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A50D82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CAGCAAGAATCAAGC</w:t>
            </w:r>
          </w:p>
        </w:tc>
        <w:tc>
          <w:tcPr>
            <w:tcW w:w="2407" w:type="dxa"/>
            <w:tcBorders>
              <w:top w:val="single" w:sz="4" w:space="0" w:color="auto"/>
            </w:tcBorders>
          </w:tcPr>
          <w:p w:rsidR="00A50D82" w:rsidRPr="00A50D82" w:rsidRDefault="00A50D82" w:rsidP="00A50D82">
            <w:pPr>
              <w:spacing w:line="360" w:lineRule="auto"/>
              <w:ind w:firstLine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A50D82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KT106 KT Mr</w:t>
            </w:r>
          </w:p>
        </w:tc>
        <w:tc>
          <w:tcPr>
            <w:tcW w:w="5003" w:type="dxa"/>
            <w:tcBorders>
              <w:top w:val="single" w:sz="4" w:space="0" w:color="auto"/>
            </w:tcBorders>
          </w:tcPr>
          <w:p w:rsidR="00A50D82" w:rsidRPr="00A50D82" w:rsidRDefault="00A50D82" w:rsidP="00A50D82">
            <w:pPr>
              <w:spacing w:line="360" w:lineRule="auto"/>
              <w:ind w:firstLine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A50D82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GCAGGATTGGGCCATACAAC</w:t>
            </w:r>
          </w:p>
        </w:tc>
      </w:tr>
      <w:tr w:rsidR="00A50D82" w:rsidRPr="00A50D82" w:rsidTr="00A50D82">
        <w:trPr>
          <w:trHeight w:val="406"/>
        </w:trPr>
        <w:tc>
          <w:tcPr>
            <w:tcW w:w="2552" w:type="dxa"/>
            <w:gridSpan w:val="2"/>
          </w:tcPr>
          <w:p w:rsidR="00A50D82" w:rsidRPr="00A50D82" w:rsidRDefault="00A50D82" w:rsidP="00A50D82">
            <w:pPr>
              <w:spacing w:line="360" w:lineRule="auto"/>
              <w:ind w:firstLine="0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A50D82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KT106 KT </w:t>
            </w:r>
            <w:proofErr w:type="spellStart"/>
            <w:r w:rsidRPr="00A50D82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Ff</w:t>
            </w:r>
            <w:proofErr w:type="spellEnd"/>
          </w:p>
        </w:tc>
        <w:tc>
          <w:tcPr>
            <w:tcW w:w="3997" w:type="dxa"/>
          </w:tcPr>
          <w:p w:rsidR="00A50D82" w:rsidRPr="00A50D82" w:rsidRDefault="00A50D82" w:rsidP="00A50D82">
            <w:pPr>
              <w:spacing w:line="360" w:lineRule="auto"/>
              <w:ind w:firstLine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A50D82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GCAGATGTGGTAAACGGGTT</w:t>
            </w:r>
          </w:p>
        </w:tc>
        <w:tc>
          <w:tcPr>
            <w:tcW w:w="2407" w:type="dxa"/>
          </w:tcPr>
          <w:p w:rsidR="00A50D82" w:rsidRPr="00A50D82" w:rsidRDefault="00A50D82" w:rsidP="00A50D82">
            <w:pPr>
              <w:spacing w:line="360" w:lineRule="auto"/>
              <w:ind w:firstLine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A50D82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KT106 KT Gr</w:t>
            </w:r>
          </w:p>
        </w:tc>
        <w:tc>
          <w:tcPr>
            <w:tcW w:w="5003" w:type="dxa"/>
          </w:tcPr>
          <w:p w:rsidR="00A50D82" w:rsidRPr="00A50D82" w:rsidRDefault="00A50D82" w:rsidP="00A50D82">
            <w:pPr>
              <w:spacing w:line="360" w:lineRule="auto"/>
              <w:ind w:firstLine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A50D82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TCCCATGGTTGTTCACGGTA</w:t>
            </w:r>
          </w:p>
        </w:tc>
      </w:tr>
      <w:tr w:rsidR="00A50D82" w:rsidRPr="00A50D82" w:rsidTr="00A50D82">
        <w:trPr>
          <w:trHeight w:val="406"/>
        </w:trPr>
        <w:tc>
          <w:tcPr>
            <w:tcW w:w="2552" w:type="dxa"/>
            <w:gridSpan w:val="2"/>
          </w:tcPr>
          <w:p w:rsidR="00A50D82" w:rsidRPr="00A50D82" w:rsidRDefault="00A50D82" w:rsidP="00A50D82">
            <w:pPr>
              <w:spacing w:line="360" w:lineRule="auto"/>
              <w:ind w:firstLine="0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A50D82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KT106 KT </w:t>
            </w:r>
            <w:proofErr w:type="spellStart"/>
            <w:r w:rsidRPr="00A50D82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Hf</w:t>
            </w:r>
            <w:proofErr w:type="spellEnd"/>
          </w:p>
        </w:tc>
        <w:tc>
          <w:tcPr>
            <w:tcW w:w="3997" w:type="dxa"/>
          </w:tcPr>
          <w:p w:rsidR="00A50D82" w:rsidRPr="00A50D82" w:rsidRDefault="00A50D82" w:rsidP="00A50D82">
            <w:pPr>
              <w:spacing w:line="360" w:lineRule="auto"/>
              <w:ind w:firstLine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A50D82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GCTCTGTGTTTGCCTGCTTA</w:t>
            </w:r>
          </w:p>
        </w:tc>
        <w:tc>
          <w:tcPr>
            <w:tcW w:w="2407" w:type="dxa"/>
          </w:tcPr>
          <w:p w:rsidR="00A50D82" w:rsidRPr="00A50D82" w:rsidRDefault="00A50D82" w:rsidP="00A50D82">
            <w:pPr>
              <w:spacing w:line="360" w:lineRule="auto"/>
              <w:ind w:firstLine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A50D82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KT106 KT </w:t>
            </w:r>
            <w:proofErr w:type="spellStart"/>
            <w:r w:rsidRPr="00A50D82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Vr</w:t>
            </w:r>
            <w:proofErr w:type="spellEnd"/>
          </w:p>
        </w:tc>
        <w:tc>
          <w:tcPr>
            <w:tcW w:w="5003" w:type="dxa"/>
          </w:tcPr>
          <w:p w:rsidR="00A50D82" w:rsidRPr="00A50D82" w:rsidRDefault="00A50D82" w:rsidP="00A50D82">
            <w:pPr>
              <w:spacing w:line="360" w:lineRule="auto"/>
              <w:ind w:firstLine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A50D82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CTTCTGCCGACCGATAGCTA</w:t>
            </w:r>
          </w:p>
        </w:tc>
      </w:tr>
      <w:tr w:rsidR="00A50D82" w:rsidRPr="00A50D82" w:rsidTr="00A50D82">
        <w:trPr>
          <w:trHeight w:val="406"/>
        </w:trPr>
        <w:tc>
          <w:tcPr>
            <w:tcW w:w="2552" w:type="dxa"/>
            <w:gridSpan w:val="2"/>
          </w:tcPr>
          <w:p w:rsidR="00A50D82" w:rsidRPr="00A50D82" w:rsidRDefault="00A50D82" w:rsidP="00A50D82">
            <w:pPr>
              <w:spacing w:line="360" w:lineRule="auto"/>
              <w:ind w:firstLine="0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A50D82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KT106 KT </w:t>
            </w:r>
            <w:proofErr w:type="spellStart"/>
            <w:r w:rsidRPr="00A50D82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Wf</w:t>
            </w:r>
            <w:proofErr w:type="spellEnd"/>
          </w:p>
        </w:tc>
        <w:tc>
          <w:tcPr>
            <w:tcW w:w="3997" w:type="dxa"/>
          </w:tcPr>
          <w:p w:rsidR="00A50D82" w:rsidRPr="00A50D82" w:rsidRDefault="00A50D82" w:rsidP="00A50D82">
            <w:pPr>
              <w:spacing w:line="360" w:lineRule="auto"/>
              <w:ind w:firstLine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A50D82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GAACAATCAGAAAGCGGCATTT</w:t>
            </w:r>
          </w:p>
        </w:tc>
        <w:tc>
          <w:tcPr>
            <w:tcW w:w="2407" w:type="dxa"/>
          </w:tcPr>
          <w:p w:rsidR="00A50D82" w:rsidRPr="00A50D82" w:rsidRDefault="00A50D82" w:rsidP="00A50D82">
            <w:pPr>
              <w:spacing w:line="360" w:lineRule="auto"/>
              <w:ind w:firstLine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A50D82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KT106 KT </w:t>
            </w:r>
            <w:proofErr w:type="spellStart"/>
            <w:r w:rsidRPr="00A50D82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Wr</w:t>
            </w:r>
            <w:proofErr w:type="spellEnd"/>
          </w:p>
        </w:tc>
        <w:tc>
          <w:tcPr>
            <w:tcW w:w="5003" w:type="dxa"/>
          </w:tcPr>
          <w:p w:rsidR="00A50D82" w:rsidRPr="00A50D82" w:rsidRDefault="00A50D82" w:rsidP="00A50D82">
            <w:pPr>
              <w:spacing w:line="360" w:lineRule="auto"/>
              <w:ind w:firstLine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A50D82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ACTAACCACGGACAACTTTGC</w:t>
            </w:r>
          </w:p>
        </w:tc>
      </w:tr>
      <w:tr w:rsidR="00A50D82" w:rsidRPr="00A50D82" w:rsidTr="00A50D82">
        <w:trPr>
          <w:trHeight w:val="384"/>
        </w:trPr>
        <w:tc>
          <w:tcPr>
            <w:tcW w:w="2552" w:type="dxa"/>
            <w:gridSpan w:val="2"/>
          </w:tcPr>
          <w:p w:rsidR="00A50D82" w:rsidRPr="00A50D82" w:rsidRDefault="00A50D82" w:rsidP="00A50D82">
            <w:pPr>
              <w:spacing w:line="360" w:lineRule="auto"/>
              <w:ind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0D82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KT106 TC 4F</w:t>
            </w:r>
          </w:p>
        </w:tc>
        <w:tc>
          <w:tcPr>
            <w:tcW w:w="3997" w:type="dxa"/>
          </w:tcPr>
          <w:p w:rsidR="00A50D82" w:rsidRPr="00A50D82" w:rsidRDefault="00A50D82" w:rsidP="00A50D82">
            <w:pPr>
              <w:spacing w:line="36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A50D82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GGTGGCGTGCCTGTCAGT</w:t>
            </w:r>
          </w:p>
        </w:tc>
        <w:tc>
          <w:tcPr>
            <w:tcW w:w="2407" w:type="dxa"/>
          </w:tcPr>
          <w:p w:rsidR="00A50D82" w:rsidRPr="00A50D82" w:rsidRDefault="00A50D82" w:rsidP="00A50D82">
            <w:pPr>
              <w:spacing w:line="36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A50D82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KT106 TC 3R</w:t>
            </w:r>
          </w:p>
        </w:tc>
        <w:tc>
          <w:tcPr>
            <w:tcW w:w="5003" w:type="dxa"/>
          </w:tcPr>
          <w:p w:rsidR="00A50D82" w:rsidRPr="00A50D82" w:rsidRDefault="00A50D82" w:rsidP="00A50D82">
            <w:pPr>
              <w:spacing w:line="36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A50D82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AGATTACTCAAATAATTGCACTGCC</w:t>
            </w:r>
          </w:p>
        </w:tc>
      </w:tr>
      <w:tr w:rsidR="00A50D82" w:rsidRPr="00A50D82" w:rsidTr="00A50D82">
        <w:trPr>
          <w:trHeight w:val="406"/>
        </w:trPr>
        <w:tc>
          <w:tcPr>
            <w:tcW w:w="2552" w:type="dxa"/>
            <w:gridSpan w:val="2"/>
          </w:tcPr>
          <w:p w:rsidR="00A50D82" w:rsidRPr="00A50D82" w:rsidRDefault="00A50D82" w:rsidP="00A50D82">
            <w:pPr>
              <w:spacing w:line="360" w:lineRule="auto"/>
              <w:ind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0D82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KT106 TC 5F</w:t>
            </w:r>
          </w:p>
        </w:tc>
        <w:tc>
          <w:tcPr>
            <w:tcW w:w="3997" w:type="dxa"/>
          </w:tcPr>
          <w:p w:rsidR="00A50D82" w:rsidRPr="00A50D82" w:rsidRDefault="00A50D82" w:rsidP="00A50D82">
            <w:pPr>
              <w:spacing w:line="36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A50D82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GAGCACATACAGGAATACAGGA</w:t>
            </w:r>
          </w:p>
        </w:tc>
        <w:tc>
          <w:tcPr>
            <w:tcW w:w="2407" w:type="dxa"/>
          </w:tcPr>
          <w:p w:rsidR="00A50D82" w:rsidRPr="00A50D82" w:rsidRDefault="00A50D82" w:rsidP="00A50D82">
            <w:pPr>
              <w:spacing w:line="36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A50D82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KT106 TC 19R</w:t>
            </w:r>
          </w:p>
        </w:tc>
        <w:tc>
          <w:tcPr>
            <w:tcW w:w="5003" w:type="dxa"/>
          </w:tcPr>
          <w:p w:rsidR="00A50D82" w:rsidRPr="00A50D82" w:rsidRDefault="00A50D82" w:rsidP="00A50D82">
            <w:pPr>
              <w:spacing w:line="36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A50D82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GCGATCTAATCAGTTGGCA</w:t>
            </w:r>
          </w:p>
        </w:tc>
      </w:tr>
      <w:tr w:rsidR="00A50D82" w:rsidRPr="00A50D82" w:rsidTr="00A50D82">
        <w:trPr>
          <w:trHeight w:val="406"/>
        </w:trPr>
        <w:tc>
          <w:tcPr>
            <w:tcW w:w="2552" w:type="dxa"/>
            <w:gridSpan w:val="2"/>
            <w:tcBorders>
              <w:bottom w:val="single" w:sz="4" w:space="0" w:color="auto"/>
            </w:tcBorders>
          </w:tcPr>
          <w:p w:rsidR="00A50D82" w:rsidRPr="00A50D82" w:rsidRDefault="00A50D82" w:rsidP="00A50D82">
            <w:pPr>
              <w:spacing w:line="360" w:lineRule="auto"/>
              <w:ind w:firstLine="0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A50D82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KT106 BS 1F</w:t>
            </w:r>
          </w:p>
        </w:tc>
        <w:tc>
          <w:tcPr>
            <w:tcW w:w="3997" w:type="dxa"/>
            <w:tcBorders>
              <w:bottom w:val="single" w:sz="4" w:space="0" w:color="auto"/>
            </w:tcBorders>
          </w:tcPr>
          <w:p w:rsidR="00A50D82" w:rsidRPr="00A50D82" w:rsidRDefault="00A50D82" w:rsidP="00A50D82">
            <w:pPr>
              <w:spacing w:line="360" w:lineRule="auto"/>
              <w:ind w:firstLine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A50D82">
              <w:rPr>
                <w:rFonts w:ascii="Arial" w:hAnsi="Arial" w:cs="Arial"/>
                <w:sz w:val="24"/>
                <w:szCs w:val="24"/>
              </w:rPr>
              <w:t>AGGTCGAGGAAGCGATCT</w:t>
            </w:r>
          </w:p>
        </w:tc>
        <w:tc>
          <w:tcPr>
            <w:tcW w:w="2407" w:type="dxa"/>
            <w:tcBorders>
              <w:bottom w:val="single" w:sz="4" w:space="0" w:color="auto"/>
            </w:tcBorders>
          </w:tcPr>
          <w:p w:rsidR="00A50D82" w:rsidRPr="00A50D82" w:rsidRDefault="00A50D82" w:rsidP="00A50D82">
            <w:pPr>
              <w:spacing w:line="360" w:lineRule="auto"/>
              <w:ind w:firstLine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A50D82">
              <w:rPr>
                <w:rFonts w:ascii="Arial" w:hAnsi="Arial" w:cs="Arial"/>
                <w:sz w:val="24"/>
                <w:szCs w:val="24"/>
              </w:rPr>
              <w:t>KT106 BS 2R</w:t>
            </w:r>
          </w:p>
        </w:tc>
        <w:tc>
          <w:tcPr>
            <w:tcW w:w="5003" w:type="dxa"/>
            <w:tcBorders>
              <w:bottom w:val="single" w:sz="4" w:space="0" w:color="auto"/>
            </w:tcBorders>
          </w:tcPr>
          <w:p w:rsidR="00A50D82" w:rsidRPr="00A50D82" w:rsidRDefault="00A50D82" w:rsidP="00A50D82">
            <w:pPr>
              <w:spacing w:line="360" w:lineRule="auto"/>
              <w:ind w:firstLine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A50D82">
              <w:rPr>
                <w:rFonts w:ascii="Arial" w:hAnsi="Arial" w:cs="Arial"/>
                <w:sz w:val="24"/>
                <w:szCs w:val="24"/>
              </w:rPr>
              <w:t>CGGCATGAGCTTAGCATTAA</w:t>
            </w:r>
          </w:p>
        </w:tc>
      </w:tr>
    </w:tbl>
    <w:p w:rsidR="00A50D82" w:rsidRDefault="00A50D82" w:rsidP="00A50D82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</w:p>
    <w:p w:rsidR="00A50D82" w:rsidRDefault="00A50D82" w:rsidP="00A50D82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50D82" w:rsidRDefault="00A50D82" w:rsidP="00A50D82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B. Primers </w:t>
      </w:r>
      <w:r w:rsidR="00356C2D">
        <w:rPr>
          <w:rFonts w:ascii="Arial" w:hAnsi="Arial" w:cs="Arial"/>
          <w:sz w:val="24"/>
          <w:szCs w:val="24"/>
        </w:rPr>
        <w:t>for analysis of FLO6 genes (</w:t>
      </w:r>
      <w:r>
        <w:rPr>
          <w:rFonts w:ascii="Arial" w:hAnsi="Arial" w:cs="Arial"/>
          <w:sz w:val="24"/>
          <w:szCs w:val="24"/>
        </w:rPr>
        <w:t>used in Supplementary Figure 2A</w:t>
      </w:r>
      <w:r w:rsidR="00356C2D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:rsidR="00A50D82" w:rsidRDefault="00A50D82" w:rsidP="00A50D82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Template genomic DNAs were</w:t>
      </w:r>
      <w:r w:rsidRPr="008E7553">
        <w:rPr>
          <w:rFonts w:ascii="Arial" w:hAnsi="Arial" w:cs="Arial"/>
          <w:sz w:val="24"/>
          <w:szCs w:val="24"/>
        </w:rPr>
        <w:t xml:space="preserve"> Chines</w:t>
      </w:r>
      <w:r>
        <w:rPr>
          <w:rFonts w:ascii="Arial" w:hAnsi="Arial" w:cs="Arial"/>
          <w:sz w:val="24"/>
          <w:szCs w:val="24"/>
        </w:rPr>
        <w:t xml:space="preserve">e Spring (CS), KU37 (KU) and </w:t>
      </w:r>
      <w:r w:rsidRPr="002D219E">
        <w:rPr>
          <w:rFonts w:ascii="Arial" w:hAnsi="Arial" w:cs="Arial"/>
          <w:i/>
          <w:sz w:val="24"/>
          <w:szCs w:val="24"/>
        </w:rPr>
        <w:t xml:space="preserve">Ae. </w:t>
      </w:r>
      <w:proofErr w:type="spellStart"/>
      <w:r w:rsidRPr="002D219E">
        <w:rPr>
          <w:rFonts w:ascii="Arial" w:hAnsi="Arial" w:cs="Arial"/>
          <w:i/>
          <w:sz w:val="24"/>
          <w:szCs w:val="24"/>
        </w:rPr>
        <w:t>peregrina</w:t>
      </w:r>
      <w:proofErr w:type="spellEnd"/>
      <w:r>
        <w:rPr>
          <w:rFonts w:ascii="Arial" w:hAnsi="Arial" w:cs="Arial"/>
          <w:sz w:val="24"/>
          <w:szCs w:val="24"/>
        </w:rPr>
        <w:t xml:space="preserve"> (AP). The predicted amplicon sizes are given. The DNA polymerase used was </w:t>
      </w:r>
      <w:proofErr w:type="spellStart"/>
      <w:r>
        <w:rPr>
          <w:rFonts w:ascii="Arial" w:hAnsi="Arial" w:cs="Arial"/>
          <w:sz w:val="24"/>
          <w:szCs w:val="24"/>
        </w:rPr>
        <w:t>FastStart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r w:rsidRPr="00F35CAF">
        <w:rPr>
          <w:rFonts w:ascii="Arial" w:hAnsi="Arial" w:cs="Arial"/>
          <w:sz w:val="24"/>
          <w:szCs w:val="24"/>
        </w:rPr>
        <w:t>sigmaaldrich.com</w:t>
      </w:r>
      <w:r>
        <w:rPr>
          <w:rFonts w:ascii="Arial" w:hAnsi="Arial" w:cs="Arial"/>
          <w:sz w:val="24"/>
          <w:szCs w:val="24"/>
        </w:rPr>
        <w:t>) and the PCR conditions were: (</w:t>
      </w:r>
      <w:r w:rsidRPr="00FF0284">
        <w:rPr>
          <w:rFonts w:ascii="Arial" w:hAnsi="Arial" w:cs="Arial"/>
          <w:sz w:val="24"/>
          <w:szCs w:val="24"/>
        </w:rPr>
        <w:t>95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35CAF">
        <w:rPr>
          <w:rFonts w:ascii="Arial" w:hAnsi="Arial" w:cs="Arial"/>
          <w:sz w:val="24"/>
          <w:szCs w:val="24"/>
          <w:vertAlign w:val="superscript"/>
        </w:rPr>
        <w:t>o</w:t>
      </w:r>
      <w:r w:rsidRPr="00FF0284">
        <w:rPr>
          <w:rFonts w:ascii="Arial" w:hAnsi="Arial" w:cs="Arial"/>
          <w:sz w:val="24"/>
          <w:szCs w:val="24"/>
        </w:rPr>
        <w:t>C</w:t>
      </w:r>
      <w:proofErr w:type="spellEnd"/>
      <w:r>
        <w:rPr>
          <w:rFonts w:ascii="Arial" w:hAnsi="Arial" w:cs="Arial"/>
          <w:sz w:val="24"/>
          <w:szCs w:val="24"/>
        </w:rPr>
        <w:t xml:space="preserve"> for 5 min), </w:t>
      </w:r>
      <w:r w:rsidRPr="00FF0284">
        <w:rPr>
          <w:rFonts w:ascii="Arial" w:hAnsi="Arial" w:cs="Arial"/>
          <w:sz w:val="24"/>
          <w:szCs w:val="24"/>
        </w:rPr>
        <w:t>45</w:t>
      </w:r>
      <w:r>
        <w:rPr>
          <w:rFonts w:ascii="Arial" w:hAnsi="Arial" w:cs="Arial"/>
          <w:sz w:val="24"/>
          <w:szCs w:val="24"/>
        </w:rPr>
        <w:t xml:space="preserve"> cycles (</w:t>
      </w:r>
      <w:r w:rsidRPr="00FF0284">
        <w:rPr>
          <w:rFonts w:ascii="Arial" w:hAnsi="Arial" w:cs="Arial"/>
          <w:sz w:val="24"/>
          <w:szCs w:val="24"/>
        </w:rPr>
        <w:t>95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35CAF">
        <w:rPr>
          <w:rFonts w:ascii="Arial" w:hAnsi="Arial" w:cs="Arial"/>
          <w:sz w:val="24"/>
          <w:szCs w:val="24"/>
          <w:vertAlign w:val="superscript"/>
        </w:rPr>
        <w:t>o</w:t>
      </w:r>
      <w:r>
        <w:rPr>
          <w:rFonts w:ascii="Arial" w:hAnsi="Arial" w:cs="Arial"/>
          <w:sz w:val="24"/>
          <w:szCs w:val="24"/>
        </w:rPr>
        <w:t>C</w:t>
      </w:r>
      <w:proofErr w:type="spellEnd"/>
      <w:r>
        <w:rPr>
          <w:rFonts w:ascii="Arial" w:hAnsi="Arial" w:cs="Arial"/>
          <w:sz w:val="24"/>
          <w:szCs w:val="24"/>
        </w:rPr>
        <w:t xml:space="preserve"> for 30 s;</w:t>
      </w:r>
      <w:r w:rsidRPr="00FF0284">
        <w:rPr>
          <w:rFonts w:ascii="Arial" w:hAnsi="Arial" w:cs="Arial"/>
          <w:sz w:val="24"/>
          <w:szCs w:val="24"/>
        </w:rPr>
        <w:t xml:space="preserve"> 60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35CAF">
        <w:rPr>
          <w:rFonts w:ascii="Arial" w:hAnsi="Arial" w:cs="Arial"/>
          <w:sz w:val="24"/>
          <w:szCs w:val="24"/>
          <w:vertAlign w:val="superscript"/>
        </w:rPr>
        <w:t>o</w:t>
      </w:r>
      <w:r>
        <w:rPr>
          <w:rFonts w:ascii="Arial" w:hAnsi="Arial" w:cs="Arial"/>
          <w:sz w:val="24"/>
          <w:szCs w:val="24"/>
        </w:rPr>
        <w:t>C</w:t>
      </w:r>
      <w:proofErr w:type="spellEnd"/>
      <w:r>
        <w:rPr>
          <w:rFonts w:ascii="Arial" w:hAnsi="Arial" w:cs="Arial"/>
          <w:sz w:val="24"/>
          <w:szCs w:val="24"/>
        </w:rPr>
        <w:t xml:space="preserve"> for 30 s; </w:t>
      </w:r>
      <w:r w:rsidRPr="00FF0284">
        <w:rPr>
          <w:rFonts w:ascii="Arial" w:hAnsi="Arial" w:cs="Arial"/>
          <w:sz w:val="24"/>
          <w:szCs w:val="24"/>
        </w:rPr>
        <w:t>72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35CAF">
        <w:rPr>
          <w:rFonts w:ascii="Arial" w:hAnsi="Arial" w:cs="Arial"/>
          <w:sz w:val="24"/>
          <w:szCs w:val="24"/>
          <w:vertAlign w:val="superscript"/>
        </w:rPr>
        <w:t>o</w:t>
      </w:r>
      <w:r w:rsidRPr="00FF0284">
        <w:rPr>
          <w:rFonts w:ascii="Arial" w:hAnsi="Arial" w:cs="Arial"/>
          <w:sz w:val="24"/>
          <w:szCs w:val="24"/>
        </w:rPr>
        <w:t>C</w:t>
      </w:r>
      <w:proofErr w:type="spellEnd"/>
      <w:r w:rsidRPr="00FF028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for </w:t>
      </w:r>
      <w:r w:rsidRPr="00FF0284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.5 min), (</w:t>
      </w:r>
      <w:r w:rsidRPr="00FF0284">
        <w:rPr>
          <w:rFonts w:ascii="Arial" w:hAnsi="Arial" w:cs="Arial"/>
          <w:sz w:val="24"/>
          <w:szCs w:val="24"/>
        </w:rPr>
        <w:t>72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35CAF">
        <w:rPr>
          <w:rFonts w:ascii="Arial" w:hAnsi="Arial" w:cs="Arial"/>
          <w:sz w:val="24"/>
          <w:szCs w:val="24"/>
          <w:vertAlign w:val="superscript"/>
        </w:rPr>
        <w:t>o</w:t>
      </w:r>
      <w:r w:rsidRPr="00FF0284">
        <w:rPr>
          <w:rFonts w:ascii="Arial" w:hAnsi="Arial" w:cs="Arial"/>
          <w:sz w:val="24"/>
          <w:szCs w:val="24"/>
        </w:rPr>
        <w:t>C</w:t>
      </w:r>
      <w:proofErr w:type="spellEnd"/>
      <w:r w:rsidRPr="00FF028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for </w:t>
      </w:r>
      <w:r w:rsidRPr="00FF0284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</w:t>
      </w:r>
      <w:r w:rsidRPr="00FF0284">
        <w:rPr>
          <w:rFonts w:ascii="Arial" w:hAnsi="Arial" w:cs="Arial"/>
          <w:sz w:val="24"/>
          <w:szCs w:val="24"/>
        </w:rPr>
        <w:t>min</w:t>
      </w:r>
      <w:r>
        <w:rPr>
          <w:rFonts w:ascii="Arial" w:hAnsi="Arial" w:cs="Arial"/>
          <w:sz w:val="24"/>
          <w:szCs w:val="24"/>
        </w:rPr>
        <w:t xml:space="preserve">), and </w:t>
      </w:r>
      <w:r w:rsidRPr="00FF0284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35CAF">
        <w:rPr>
          <w:rFonts w:ascii="Arial" w:hAnsi="Arial" w:cs="Arial"/>
          <w:sz w:val="24"/>
          <w:szCs w:val="24"/>
          <w:vertAlign w:val="superscript"/>
        </w:rPr>
        <w:t>o</w:t>
      </w:r>
      <w:r w:rsidRPr="00FF0284">
        <w:rPr>
          <w:rFonts w:ascii="Arial" w:hAnsi="Arial" w:cs="Arial"/>
          <w:sz w:val="24"/>
          <w:szCs w:val="24"/>
        </w:rPr>
        <w:t>C</w:t>
      </w:r>
      <w:proofErr w:type="spellEnd"/>
      <w:r w:rsidRPr="00FF028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to </w:t>
      </w:r>
      <w:r w:rsidRPr="00FF0284">
        <w:rPr>
          <w:rFonts w:ascii="Arial" w:hAnsi="Arial" w:cs="Arial"/>
          <w:sz w:val="24"/>
          <w:szCs w:val="24"/>
        </w:rPr>
        <w:t>hold</w:t>
      </w:r>
      <w:r>
        <w:rPr>
          <w:rFonts w:ascii="Arial" w:hAnsi="Arial" w:cs="Arial"/>
          <w:sz w:val="24"/>
          <w:szCs w:val="24"/>
        </w:rPr>
        <w:t>.</w:t>
      </w:r>
    </w:p>
    <w:p w:rsidR="00A50D82" w:rsidRPr="008E7553" w:rsidRDefault="00A50D82" w:rsidP="00A50D82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</w:p>
    <w:tbl>
      <w:tblPr>
        <w:tblW w:w="11598" w:type="dxa"/>
        <w:tblInd w:w="557" w:type="dxa"/>
        <w:tblLook w:val="04A0" w:firstRow="1" w:lastRow="0" w:firstColumn="1" w:lastColumn="0" w:noHBand="0" w:noVBand="1"/>
      </w:tblPr>
      <w:tblGrid>
        <w:gridCol w:w="1819"/>
        <w:gridCol w:w="2796"/>
        <w:gridCol w:w="4150"/>
        <w:gridCol w:w="1563"/>
        <w:gridCol w:w="1270"/>
      </w:tblGrid>
      <w:tr w:rsidR="00A50D82" w:rsidRPr="008E7553" w:rsidTr="00540D00">
        <w:trPr>
          <w:trHeight w:val="283"/>
        </w:trPr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D82" w:rsidRPr="008E7553" w:rsidRDefault="00A50D82" w:rsidP="00540D00">
            <w:pPr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7553">
              <w:rPr>
                <w:rFonts w:ascii="Arial" w:hAnsi="Arial" w:cs="Arial"/>
                <w:b/>
                <w:bCs/>
                <w:sz w:val="24"/>
                <w:szCs w:val="24"/>
              </w:rPr>
              <w:t>PC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R reaction</w:t>
            </w: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</w:tcPr>
          <w:p w:rsidR="00A50D82" w:rsidRPr="008E7553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Designed to amplify </w:t>
            </w:r>
          </w:p>
        </w:tc>
        <w:tc>
          <w:tcPr>
            <w:tcW w:w="41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D82" w:rsidRPr="008E7553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7553">
              <w:rPr>
                <w:rFonts w:ascii="Arial" w:hAnsi="Arial" w:cs="Arial"/>
                <w:b/>
                <w:bCs/>
                <w:sz w:val="24"/>
                <w:szCs w:val="24"/>
              </w:rPr>
              <w:t>Primers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(5’ – 3’)</w:t>
            </w: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D82" w:rsidRPr="008E7553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7553">
              <w:rPr>
                <w:rFonts w:ascii="Arial" w:hAnsi="Arial" w:cs="Arial"/>
                <w:b/>
                <w:bCs/>
                <w:sz w:val="24"/>
                <w:szCs w:val="24"/>
              </w:rPr>
              <w:t>Size</w: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D82" w:rsidRPr="008E7553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7553">
              <w:rPr>
                <w:rFonts w:ascii="Arial" w:hAnsi="Arial" w:cs="Arial"/>
                <w:b/>
                <w:bCs/>
                <w:sz w:val="24"/>
                <w:szCs w:val="24"/>
              </w:rPr>
              <w:t>Template</w:t>
            </w:r>
          </w:p>
        </w:tc>
      </w:tr>
      <w:tr w:rsidR="00A50D82" w:rsidRPr="008E7553" w:rsidTr="00540D00">
        <w:trPr>
          <w:trHeight w:val="283"/>
        </w:trPr>
        <w:tc>
          <w:tcPr>
            <w:tcW w:w="181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701C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1 </w:t>
            </w:r>
          </w:p>
        </w:tc>
        <w:tc>
          <w:tcPr>
            <w:tcW w:w="2796" w:type="dxa"/>
            <w:vMerge w:val="restart"/>
            <w:tcBorders>
              <w:top w:val="single" w:sz="4" w:space="0" w:color="auto"/>
            </w:tcBorders>
            <w:vAlign w:val="center"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701C0">
              <w:rPr>
                <w:rFonts w:ascii="Arial" w:hAnsi="Arial" w:cs="Arial"/>
                <w:sz w:val="24"/>
                <w:szCs w:val="24"/>
              </w:rPr>
              <w:t>Aegilops</w:t>
            </w:r>
            <w:proofErr w:type="spellEnd"/>
            <w:r w:rsidRPr="00C701C0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FLO6-U  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523CD1">
              <w:rPr>
                <w:rFonts w:ascii="Arial" w:hAnsi="Arial" w:cs="Arial"/>
                <w:sz w:val="24"/>
                <w:szCs w:val="24"/>
              </w:rPr>
              <w:t>ntron 3</w:t>
            </w:r>
          </w:p>
        </w:tc>
        <w:tc>
          <w:tcPr>
            <w:tcW w:w="415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C701C0">
              <w:rPr>
                <w:rFonts w:ascii="Arial" w:hAnsi="Arial" w:cs="Arial"/>
                <w:sz w:val="24"/>
                <w:szCs w:val="24"/>
              </w:rPr>
              <w:t>GGCGCTCTATCGAAACATA + GCACGACGACAAAACACA</w:t>
            </w:r>
          </w:p>
        </w:tc>
        <w:tc>
          <w:tcPr>
            <w:tcW w:w="15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>-</w:t>
            </w:r>
          </w:p>
        </w:tc>
        <w:tc>
          <w:tcPr>
            <w:tcW w:w="12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>CS</w:t>
            </w:r>
          </w:p>
        </w:tc>
      </w:tr>
      <w:tr w:rsidR="00A50D82" w:rsidRPr="008E7553" w:rsidTr="00540D00">
        <w:trPr>
          <w:trHeight w:val="283"/>
        </w:trPr>
        <w:tc>
          <w:tcPr>
            <w:tcW w:w="1819" w:type="dxa"/>
            <w:vMerge/>
            <w:shd w:val="clear" w:color="auto" w:fill="auto"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96" w:type="dxa"/>
            <w:vMerge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50" w:type="dxa"/>
            <w:vMerge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 xml:space="preserve">423 </w:t>
            </w:r>
            <w:proofErr w:type="spellStart"/>
            <w:r w:rsidRPr="00C701C0">
              <w:rPr>
                <w:rFonts w:ascii="Arial" w:hAnsi="Arial" w:cs="Arial"/>
              </w:rPr>
              <w:t>bp</w:t>
            </w:r>
            <w:proofErr w:type="spellEnd"/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>KU</w:t>
            </w:r>
          </w:p>
        </w:tc>
      </w:tr>
      <w:tr w:rsidR="00A50D82" w:rsidRPr="008E7553" w:rsidTr="00540D00">
        <w:trPr>
          <w:trHeight w:val="283"/>
        </w:trPr>
        <w:tc>
          <w:tcPr>
            <w:tcW w:w="1819" w:type="dxa"/>
            <w:vMerge/>
            <w:shd w:val="clear" w:color="auto" w:fill="auto"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96" w:type="dxa"/>
            <w:vMerge/>
            <w:vAlign w:val="center"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50" w:type="dxa"/>
            <w:vMerge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 xml:space="preserve">439 </w:t>
            </w:r>
            <w:proofErr w:type="spellStart"/>
            <w:r w:rsidRPr="00C701C0">
              <w:rPr>
                <w:rFonts w:ascii="Arial" w:hAnsi="Arial" w:cs="Arial"/>
              </w:rPr>
              <w:t>bp</w:t>
            </w:r>
            <w:proofErr w:type="spellEnd"/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>AP</w:t>
            </w:r>
          </w:p>
        </w:tc>
      </w:tr>
      <w:tr w:rsidR="00A50D82" w:rsidRPr="008E7553" w:rsidTr="00540D00">
        <w:trPr>
          <w:trHeight w:val="283"/>
        </w:trPr>
        <w:tc>
          <w:tcPr>
            <w:tcW w:w="1819" w:type="dxa"/>
            <w:vMerge w:val="restart"/>
            <w:shd w:val="clear" w:color="auto" w:fill="auto"/>
            <w:vAlign w:val="center"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701C0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796" w:type="dxa"/>
            <w:vMerge w:val="restart"/>
            <w:vAlign w:val="center"/>
          </w:tcPr>
          <w:p w:rsidR="00A50D82" w:rsidRDefault="00A50D82" w:rsidP="00540D00">
            <w:pPr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proofErr w:type="spellStart"/>
            <w:r w:rsidRPr="00C701C0">
              <w:rPr>
                <w:rFonts w:ascii="Arial" w:hAnsi="Arial" w:cs="Arial"/>
                <w:sz w:val="24"/>
                <w:szCs w:val="24"/>
              </w:rPr>
              <w:t>Aegilops</w:t>
            </w:r>
            <w:proofErr w:type="spellEnd"/>
            <w:r w:rsidRPr="00C701C0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FLO6-U </w:t>
            </w:r>
          </w:p>
          <w:p w:rsidR="00A50D82" w:rsidRPr="00523CD1" w:rsidRDefault="00A50D82" w:rsidP="00540D00">
            <w:pPr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Exons 4 and 5</w:t>
            </w:r>
          </w:p>
        </w:tc>
        <w:tc>
          <w:tcPr>
            <w:tcW w:w="4150" w:type="dxa"/>
            <w:vMerge w:val="restart"/>
            <w:shd w:val="clear" w:color="auto" w:fill="auto"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C701C0">
              <w:rPr>
                <w:rFonts w:ascii="Arial" w:hAnsi="Arial" w:cs="Arial"/>
                <w:sz w:val="24"/>
                <w:szCs w:val="24"/>
              </w:rPr>
              <w:t>TGGAAATATACATCGCTCTCG + GCTTGATGTTAGGGAGCATC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>-</w:t>
            </w:r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>CS</w:t>
            </w:r>
          </w:p>
        </w:tc>
      </w:tr>
      <w:tr w:rsidR="00A50D82" w:rsidRPr="008E7553" w:rsidTr="00540D00">
        <w:trPr>
          <w:trHeight w:val="283"/>
        </w:trPr>
        <w:tc>
          <w:tcPr>
            <w:tcW w:w="1819" w:type="dxa"/>
            <w:vMerge/>
            <w:shd w:val="clear" w:color="auto" w:fill="auto"/>
            <w:vAlign w:val="center"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96" w:type="dxa"/>
            <w:vMerge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50" w:type="dxa"/>
            <w:vMerge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 xml:space="preserve">1396 </w:t>
            </w:r>
            <w:proofErr w:type="spellStart"/>
            <w:r w:rsidRPr="00C701C0">
              <w:rPr>
                <w:rFonts w:ascii="Arial" w:hAnsi="Arial" w:cs="Arial"/>
              </w:rPr>
              <w:t>bp</w:t>
            </w:r>
            <w:proofErr w:type="spellEnd"/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>KU</w:t>
            </w:r>
          </w:p>
        </w:tc>
      </w:tr>
      <w:tr w:rsidR="00A50D82" w:rsidRPr="008E7553" w:rsidTr="00540D00">
        <w:trPr>
          <w:trHeight w:val="283"/>
        </w:trPr>
        <w:tc>
          <w:tcPr>
            <w:tcW w:w="1819" w:type="dxa"/>
            <w:vMerge/>
            <w:shd w:val="clear" w:color="auto" w:fill="auto"/>
            <w:vAlign w:val="center"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96" w:type="dxa"/>
            <w:vMerge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50" w:type="dxa"/>
            <w:vMerge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 xml:space="preserve">1397 </w:t>
            </w:r>
            <w:proofErr w:type="spellStart"/>
            <w:r w:rsidRPr="00C701C0">
              <w:rPr>
                <w:rFonts w:ascii="Arial" w:hAnsi="Arial" w:cs="Arial"/>
              </w:rPr>
              <w:t>bp</w:t>
            </w:r>
            <w:proofErr w:type="spellEnd"/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>AP</w:t>
            </w:r>
          </w:p>
        </w:tc>
      </w:tr>
      <w:tr w:rsidR="00A50D82" w:rsidRPr="008E7553" w:rsidTr="00540D00">
        <w:trPr>
          <w:trHeight w:val="283"/>
        </w:trPr>
        <w:tc>
          <w:tcPr>
            <w:tcW w:w="1819" w:type="dxa"/>
            <w:vMerge w:val="restart"/>
            <w:shd w:val="clear" w:color="auto" w:fill="auto"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701C0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796" w:type="dxa"/>
            <w:vMerge w:val="restart"/>
            <w:vAlign w:val="center"/>
          </w:tcPr>
          <w:p w:rsidR="00A50D82" w:rsidRDefault="00A50D82" w:rsidP="00540D00">
            <w:pPr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proofErr w:type="spellStart"/>
            <w:r w:rsidRPr="00C701C0">
              <w:rPr>
                <w:rFonts w:ascii="Arial" w:hAnsi="Arial" w:cs="Arial"/>
                <w:sz w:val="24"/>
                <w:szCs w:val="24"/>
              </w:rPr>
              <w:t>Aegilops</w:t>
            </w:r>
            <w:proofErr w:type="spellEnd"/>
            <w:r w:rsidRPr="00C701C0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FLO6-U </w:t>
            </w:r>
          </w:p>
          <w:p w:rsidR="00A50D82" w:rsidRPr="00523CD1" w:rsidRDefault="00A50D82" w:rsidP="00540D00">
            <w:pPr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Exons 8 and 9</w:t>
            </w:r>
          </w:p>
        </w:tc>
        <w:tc>
          <w:tcPr>
            <w:tcW w:w="4150" w:type="dxa"/>
            <w:vMerge w:val="restart"/>
            <w:shd w:val="clear" w:color="auto" w:fill="auto"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C701C0">
              <w:rPr>
                <w:rFonts w:ascii="Arial" w:hAnsi="Arial" w:cs="Arial"/>
                <w:sz w:val="24"/>
                <w:szCs w:val="24"/>
              </w:rPr>
              <w:t>ACAATTGAAATTAGTCAGCATAGG + CAGATGAGGAGTTCCTGGC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>-</w:t>
            </w:r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>CS</w:t>
            </w:r>
          </w:p>
        </w:tc>
      </w:tr>
      <w:tr w:rsidR="00A50D82" w:rsidRPr="008E7553" w:rsidTr="00540D00">
        <w:trPr>
          <w:trHeight w:val="283"/>
        </w:trPr>
        <w:tc>
          <w:tcPr>
            <w:tcW w:w="1819" w:type="dxa"/>
            <w:vMerge/>
            <w:shd w:val="clear" w:color="auto" w:fill="auto"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96" w:type="dxa"/>
            <w:vMerge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50" w:type="dxa"/>
            <w:vMerge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 xml:space="preserve">1045 </w:t>
            </w:r>
            <w:proofErr w:type="spellStart"/>
            <w:r w:rsidRPr="00C701C0">
              <w:rPr>
                <w:rFonts w:ascii="Arial" w:hAnsi="Arial" w:cs="Arial"/>
              </w:rPr>
              <w:t>bp</w:t>
            </w:r>
            <w:proofErr w:type="spellEnd"/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>KU</w:t>
            </w:r>
          </w:p>
        </w:tc>
      </w:tr>
      <w:tr w:rsidR="00A50D82" w:rsidRPr="008E7553" w:rsidTr="00540D00">
        <w:trPr>
          <w:trHeight w:val="283"/>
        </w:trPr>
        <w:tc>
          <w:tcPr>
            <w:tcW w:w="1819" w:type="dxa"/>
            <w:vMerge/>
            <w:shd w:val="clear" w:color="auto" w:fill="auto"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96" w:type="dxa"/>
            <w:vMerge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50" w:type="dxa"/>
            <w:vMerge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 xml:space="preserve">1050 </w:t>
            </w:r>
            <w:proofErr w:type="spellStart"/>
            <w:r w:rsidRPr="00C701C0">
              <w:rPr>
                <w:rFonts w:ascii="Arial" w:hAnsi="Arial" w:cs="Arial"/>
              </w:rPr>
              <w:t>bp</w:t>
            </w:r>
            <w:proofErr w:type="spellEnd"/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>AP</w:t>
            </w:r>
          </w:p>
        </w:tc>
      </w:tr>
      <w:tr w:rsidR="00A50D82" w:rsidRPr="008E7553" w:rsidTr="00540D00">
        <w:trPr>
          <w:trHeight w:val="283"/>
        </w:trPr>
        <w:tc>
          <w:tcPr>
            <w:tcW w:w="1819" w:type="dxa"/>
            <w:vMerge w:val="restart"/>
            <w:shd w:val="clear" w:color="auto" w:fill="auto"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701C0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796" w:type="dxa"/>
            <w:vMerge w:val="restart"/>
            <w:vAlign w:val="center"/>
          </w:tcPr>
          <w:p w:rsidR="00A50D82" w:rsidRDefault="00A50D82" w:rsidP="00540D00">
            <w:pPr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proofErr w:type="spellStart"/>
            <w:r w:rsidRPr="00C701C0">
              <w:rPr>
                <w:rFonts w:ascii="Arial" w:hAnsi="Arial" w:cs="Arial"/>
                <w:sz w:val="24"/>
                <w:szCs w:val="24"/>
              </w:rPr>
              <w:t>Aegilops</w:t>
            </w:r>
            <w:proofErr w:type="spellEnd"/>
            <w:r w:rsidRPr="00C701C0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FLO6-S  </w:t>
            </w:r>
          </w:p>
          <w:p w:rsidR="00A50D82" w:rsidRPr="00523CD1" w:rsidRDefault="00A50D82" w:rsidP="00540D00">
            <w:pPr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Intron 3</w:t>
            </w:r>
          </w:p>
        </w:tc>
        <w:tc>
          <w:tcPr>
            <w:tcW w:w="4150" w:type="dxa"/>
            <w:vMerge w:val="restart"/>
            <w:shd w:val="clear" w:color="auto" w:fill="auto"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C701C0">
              <w:rPr>
                <w:rFonts w:ascii="Arial" w:hAnsi="Arial" w:cs="Arial"/>
                <w:sz w:val="24"/>
                <w:szCs w:val="24"/>
              </w:rPr>
              <w:t>CGGGCAGGAAGTGACGCT + TCCATCAATAACAAACCAAGG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>-</w:t>
            </w:r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>CS</w:t>
            </w:r>
          </w:p>
        </w:tc>
      </w:tr>
      <w:tr w:rsidR="00A50D82" w:rsidRPr="008E7553" w:rsidTr="00540D00">
        <w:trPr>
          <w:trHeight w:val="283"/>
        </w:trPr>
        <w:tc>
          <w:tcPr>
            <w:tcW w:w="1819" w:type="dxa"/>
            <w:vMerge/>
            <w:shd w:val="clear" w:color="auto" w:fill="auto"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96" w:type="dxa"/>
            <w:vMerge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50" w:type="dxa"/>
            <w:vMerge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 xml:space="preserve">802 </w:t>
            </w:r>
            <w:proofErr w:type="spellStart"/>
            <w:r w:rsidRPr="00C701C0">
              <w:rPr>
                <w:rFonts w:ascii="Arial" w:hAnsi="Arial" w:cs="Arial"/>
              </w:rPr>
              <w:t>bp</w:t>
            </w:r>
            <w:proofErr w:type="spellEnd"/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>KU</w:t>
            </w:r>
          </w:p>
        </w:tc>
      </w:tr>
      <w:tr w:rsidR="00A50D82" w:rsidRPr="008E7553" w:rsidTr="00540D00">
        <w:trPr>
          <w:trHeight w:val="283"/>
        </w:trPr>
        <w:tc>
          <w:tcPr>
            <w:tcW w:w="1819" w:type="dxa"/>
            <w:vMerge/>
            <w:shd w:val="clear" w:color="auto" w:fill="auto"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96" w:type="dxa"/>
            <w:vMerge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50" w:type="dxa"/>
            <w:vMerge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>-</w:t>
            </w:r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>AP</w:t>
            </w:r>
          </w:p>
        </w:tc>
      </w:tr>
      <w:tr w:rsidR="00A50D82" w:rsidRPr="008E7553" w:rsidTr="00540D00">
        <w:trPr>
          <w:trHeight w:val="283"/>
        </w:trPr>
        <w:tc>
          <w:tcPr>
            <w:tcW w:w="1819" w:type="dxa"/>
            <w:vMerge w:val="restart"/>
            <w:shd w:val="clear" w:color="auto" w:fill="auto"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701C0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796" w:type="dxa"/>
            <w:vMerge w:val="restart"/>
            <w:vAlign w:val="center"/>
          </w:tcPr>
          <w:p w:rsidR="00A50D82" w:rsidRDefault="00A50D82" w:rsidP="00540D00">
            <w:pPr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proofErr w:type="spellStart"/>
            <w:r w:rsidRPr="00C701C0">
              <w:rPr>
                <w:rFonts w:ascii="Arial" w:hAnsi="Arial" w:cs="Arial"/>
                <w:sz w:val="24"/>
                <w:szCs w:val="24"/>
              </w:rPr>
              <w:t>Aegilops</w:t>
            </w:r>
            <w:proofErr w:type="spellEnd"/>
            <w:r w:rsidRPr="00C701C0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FLO6-S  </w:t>
            </w:r>
          </w:p>
          <w:p w:rsidR="00A50D82" w:rsidRPr="00C701C0" w:rsidRDefault="00A50D82" w:rsidP="00540D00">
            <w:pPr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Exons 4 and 5</w:t>
            </w:r>
          </w:p>
        </w:tc>
        <w:tc>
          <w:tcPr>
            <w:tcW w:w="4150" w:type="dxa"/>
            <w:vMerge w:val="restart"/>
            <w:shd w:val="clear" w:color="auto" w:fill="auto"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C701C0">
              <w:rPr>
                <w:rFonts w:ascii="Arial" w:hAnsi="Arial" w:cs="Arial"/>
                <w:sz w:val="24"/>
                <w:szCs w:val="24"/>
              </w:rPr>
              <w:t>GGAAATATACATCGCTCCCA + GCAGGCAGTGTAAGTTCATAGA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>-</w:t>
            </w:r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>CS</w:t>
            </w:r>
          </w:p>
        </w:tc>
      </w:tr>
      <w:tr w:rsidR="00A50D82" w:rsidRPr="008E7553" w:rsidTr="00540D00">
        <w:trPr>
          <w:trHeight w:val="283"/>
        </w:trPr>
        <w:tc>
          <w:tcPr>
            <w:tcW w:w="1819" w:type="dxa"/>
            <w:vMerge/>
            <w:shd w:val="clear" w:color="auto" w:fill="auto"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96" w:type="dxa"/>
            <w:vMerge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50" w:type="dxa"/>
            <w:vMerge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 xml:space="preserve">642 </w:t>
            </w:r>
            <w:proofErr w:type="spellStart"/>
            <w:r w:rsidRPr="00C701C0">
              <w:rPr>
                <w:rFonts w:ascii="Arial" w:hAnsi="Arial" w:cs="Arial"/>
              </w:rPr>
              <w:t>bp</w:t>
            </w:r>
            <w:proofErr w:type="spellEnd"/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>KU</w:t>
            </w:r>
          </w:p>
        </w:tc>
      </w:tr>
      <w:tr w:rsidR="00A50D82" w:rsidRPr="008E7553" w:rsidTr="00540D00">
        <w:trPr>
          <w:trHeight w:val="283"/>
        </w:trPr>
        <w:tc>
          <w:tcPr>
            <w:tcW w:w="1819" w:type="dxa"/>
            <w:vMerge/>
            <w:shd w:val="clear" w:color="auto" w:fill="auto"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96" w:type="dxa"/>
            <w:vMerge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50" w:type="dxa"/>
            <w:vMerge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>-</w:t>
            </w:r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>AP</w:t>
            </w:r>
          </w:p>
        </w:tc>
      </w:tr>
      <w:tr w:rsidR="00A50D82" w:rsidRPr="008E7553" w:rsidTr="00540D00">
        <w:trPr>
          <w:trHeight w:val="283"/>
        </w:trPr>
        <w:tc>
          <w:tcPr>
            <w:tcW w:w="1819" w:type="dxa"/>
            <w:vMerge w:val="restart"/>
            <w:shd w:val="clear" w:color="auto" w:fill="auto"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701C0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796" w:type="dxa"/>
            <w:vMerge w:val="restart"/>
            <w:vAlign w:val="center"/>
          </w:tcPr>
          <w:p w:rsidR="00A50D82" w:rsidRDefault="00A50D82" w:rsidP="00540D00">
            <w:pPr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proofErr w:type="spellStart"/>
            <w:r w:rsidRPr="00C701C0">
              <w:rPr>
                <w:rFonts w:ascii="Arial" w:hAnsi="Arial" w:cs="Arial"/>
                <w:sz w:val="24"/>
                <w:szCs w:val="24"/>
              </w:rPr>
              <w:t>Aegilops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</w:rPr>
              <w:t xml:space="preserve"> FLO6-S  </w:t>
            </w:r>
          </w:p>
          <w:p w:rsidR="00A50D82" w:rsidRPr="00C701C0" w:rsidRDefault="00A50D82" w:rsidP="00540D00">
            <w:pPr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Intron 5</w:t>
            </w:r>
          </w:p>
        </w:tc>
        <w:tc>
          <w:tcPr>
            <w:tcW w:w="4150" w:type="dxa"/>
            <w:vMerge w:val="restart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C701C0">
              <w:rPr>
                <w:rFonts w:ascii="Arial" w:hAnsi="Arial" w:cs="Arial"/>
                <w:sz w:val="24"/>
                <w:szCs w:val="24"/>
              </w:rPr>
              <w:t>AATATTCCCTTGCAGTGCTC + TGCTTGATGTTAGGGAGAATG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>-</w:t>
            </w:r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>CS</w:t>
            </w:r>
          </w:p>
        </w:tc>
      </w:tr>
      <w:tr w:rsidR="00A50D82" w:rsidRPr="008E7553" w:rsidTr="00540D00">
        <w:trPr>
          <w:trHeight w:val="283"/>
        </w:trPr>
        <w:tc>
          <w:tcPr>
            <w:tcW w:w="1819" w:type="dxa"/>
            <w:vMerge/>
            <w:shd w:val="clear" w:color="auto" w:fill="auto"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96" w:type="dxa"/>
            <w:vMerge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50" w:type="dxa"/>
            <w:vMerge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 xml:space="preserve">479 </w:t>
            </w:r>
            <w:proofErr w:type="spellStart"/>
            <w:r w:rsidRPr="00C701C0">
              <w:rPr>
                <w:rFonts w:ascii="Arial" w:hAnsi="Arial" w:cs="Arial"/>
              </w:rPr>
              <w:t>bp</w:t>
            </w:r>
            <w:proofErr w:type="spellEnd"/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>KU</w:t>
            </w:r>
          </w:p>
        </w:tc>
      </w:tr>
      <w:tr w:rsidR="00A50D82" w:rsidRPr="008E7553" w:rsidTr="00540D00">
        <w:trPr>
          <w:trHeight w:val="283"/>
        </w:trPr>
        <w:tc>
          <w:tcPr>
            <w:tcW w:w="1819" w:type="dxa"/>
            <w:vMerge/>
            <w:shd w:val="clear" w:color="auto" w:fill="auto"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96" w:type="dxa"/>
            <w:vMerge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50" w:type="dxa"/>
            <w:vMerge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>-</w:t>
            </w:r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>AP</w:t>
            </w:r>
          </w:p>
        </w:tc>
      </w:tr>
      <w:tr w:rsidR="00A50D82" w:rsidRPr="008E7553" w:rsidTr="00540D00">
        <w:trPr>
          <w:trHeight w:val="283"/>
        </w:trPr>
        <w:tc>
          <w:tcPr>
            <w:tcW w:w="1819" w:type="dxa"/>
            <w:vMerge w:val="restart"/>
            <w:shd w:val="clear" w:color="auto" w:fill="auto"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701C0">
              <w:rPr>
                <w:rFonts w:ascii="Arial" w:hAnsi="Arial" w:cs="Arial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796" w:type="dxa"/>
            <w:vMerge w:val="restart"/>
            <w:vAlign w:val="center"/>
          </w:tcPr>
          <w:p w:rsidR="00A50D82" w:rsidRDefault="00A50D82" w:rsidP="00540D00">
            <w:pPr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701C0">
              <w:rPr>
                <w:rFonts w:ascii="Arial" w:hAnsi="Arial" w:cs="Arial"/>
                <w:sz w:val="24"/>
                <w:szCs w:val="24"/>
              </w:rPr>
              <w:t xml:space="preserve">Ta </w:t>
            </w:r>
            <w:r w:rsidRPr="00C701C0">
              <w:rPr>
                <w:rFonts w:ascii="Arial" w:hAnsi="Arial" w:cs="Arial"/>
                <w:i/>
                <w:sz w:val="24"/>
                <w:szCs w:val="24"/>
              </w:rPr>
              <w:t>FLO6 4D</w:t>
            </w:r>
            <w:r w:rsidRPr="00C701C0">
              <w:rPr>
                <w:rFonts w:ascii="Arial" w:hAnsi="Arial" w:cs="Arial"/>
                <w:sz w:val="24"/>
                <w:szCs w:val="24"/>
              </w:rPr>
              <w:t xml:space="preserve"> and </w:t>
            </w:r>
            <w:proofErr w:type="spellStart"/>
            <w:r w:rsidRPr="00C701C0">
              <w:rPr>
                <w:rFonts w:ascii="Arial" w:hAnsi="Arial" w:cs="Arial"/>
                <w:sz w:val="24"/>
                <w:szCs w:val="24"/>
              </w:rPr>
              <w:t>Aegilops</w:t>
            </w:r>
            <w:proofErr w:type="spellEnd"/>
            <w:r w:rsidRPr="00C701C0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FLO6-S </w:t>
            </w:r>
          </w:p>
          <w:p w:rsidR="00A50D82" w:rsidRPr="00C701C0" w:rsidRDefault="00A50D82" w:rsidP="00540D00">
            <w:pPr>
              <w:spacing w:line="240" w:lineRule="auto"/>
              <w:ind w:firstLine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Exons 8 and 9</w:t>
            </w:r>
          </w:p>
        </w:tc>
        <w:tc>
          <w:tcPr>
            <w:tcW w:w="4150" w:type="dxa"/>
            <w:vMerge w:val="restart"/>
            <w:shd w:val="clear" w:color="auto" w:fill="auto"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C701C0">
              <w:rPr>
                <w:rFonts w:ascii="Arial" w:hAnsi="Arial" w:cs="Arial"/>
                <w:sz w:val="24"/>
                <w:szCs w:val="24"/>
              </w:rPr>
              <w:t>TCAGATCAGCCAGCAGAA + CCCGGGCTGGATCTTAGT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 xml:space="preserve">1063 </w:t>
            </w:r>
            <w:proofErr w:type="spellStart"/>
            <w:r w:rsidRPr="00C701C0">
              <w:rPr>
                <w:rFonts w:ascii="Arial" w:hAnsi="Arial" w:cs="Arial"/>
              </w:rPr>
              <w:t>bp</w:t>
            </w:r>
            <w:proofErr w:type="spellEnd"/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>CS</w:t>
            </w:r>
          </w:p>
        </w:tc>
      </w:tr>
      <w:tr w:rsidR="00A50D82" w:rsidRPr="008E7553" w:rsidTr="00540D00">
        <w:trPr>
          <w:trHeight w:val="283"/>
        </w:trPr>
        <w:tc>
          <w:tcPr>
            <w:tcW w:w="1819" w:type="dxa"/>
            <w:vMerge/>
            <w:shd w:val="clear" w:color="auto" w:fill="auto"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96" w:type="dxa"/>
            <w:vMerge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50" w:type="dxa"/>
            <w:vMerge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 xml:space="preserve">949 </w:t>
            </w:r>
            <w:proofErr w:type="spellStart"/>
            <w:r w:rsidRPr="00C701C0">
              <w:rPr>
                <w:rFonts w:ascii="Arial" w:hAnsi="Arial" w:cs="Arial"/>
              </w:rPr>
              <w:t>bp</w:t>
            </w:r>
            <w:proofErr w:type="spellEnd"/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>KU</w:t>
            </w:r>
          </w:p>
        </w:tc>
      </w:tr>
      <w:tr w:rsidR="00A50D82" w:rsidRPr="008E7553" w:rsidTr="00540D00">
        <w:trPr>
          <w:trHeight w:val="283"/>
        </w:trPr>
        <w:tc>
          <w:tcPr>
            <w:tcW w:w="181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96" w:type="dxa"/>
            <w:vMerge/>
            <w:tcBorders>
              <w:bottom w:val="single" w:sz="4" w:space="0" w:color="auto"/>
            </w:tcBorders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50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 xml:space="preserve">1080 </w:t>
            </w:r>
            <w:proofErr w:type="spellStart"/>
            <w:r w:rsidRPr="00C701C0">
              <w:rPr>
                <w:rFonts w:ascii="Arial" w:hAnsi="Arial" w:cs="Arial"/>
              </w:rPr>
              <w:t>bp</w:t>
            </w:r>
            <w:proofErr w:type="spellEnd"/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D82" w:rsidRPr="00C701C0" w:rsidRDefault="00A50D82" w:rsidP="00540D00">
            <w:pPr>
              <w:spacing w:line="240" w:lineRule="auto"/>
              <w:ind w:firstLine="0"/>
              <w:contextualSpacing/>
              <w:rPr>
                <w:rFonts w:ascii="Arial" w:hAnsi="Arial" w:cs="Arial"/>
              </w:rPr>
            </w:pPr>
            <w:r w:rsidRPr="00C701C0">
              <w:rPr>
                <w:rFonts w:ascii="Arial" w:hAnsi="Arial" w:cs="Arial"/>
              </w:rPr>
              <w:t>AP</w:t>
            </w:r>
          </w:p>
        </w:tc>
      </w:tr>
    </w:tbl>
    <w:p w:rsidR="00A50D82" w:rsidRDefault="00A50D82" w:rsidP="00A50D82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pPr w:leftFromText="180" w:rightFromText="180" w:vertAnchor="text" w:tblpY="544"/>
        <w:tblW w:w="13858" w:type="dxa"/>
        <w:tblLook w:val="04A0" w:firstRow="1" w:lastRow="0" w:firstColumn="1" w:lastColumn="0" w:noHBand="0" w:noVBand="1"/>
      </w:tblPr>
      <w:tblGrid>
        <w:gridCol w:w="4361"/>
        <w:gridCol w:w="992"/>
        <w:gridCol w:w="3260"/>
        <w:gridCol w:w="3261"/>
        <w:gridCol w:w="1984"/>
      </w:tblGrid>
      <w:tr w:rsidR="00A50D82" w:rsidRPr="00191DA7" w:rsidTr="00540D00">
        <w:trPr>
          <w:trHeight w:val="330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A50D82" w:rsidRPr="00191DA7" w:rsidRDefault="00A50D82" w:rsidP="00540D00">
            <w:pPr>
              <w:spacing w:line="240" w:lineRule="auto"/>
              <w:ind w:firstLine="0"/>
              <w:rPr>
                <w:rFonts w:ascii="Arial Narrow" w:eastAsia="Times New Roman" w:hAnsi="Arial Narrow" w:cs="Arial"/>
                <w:b/>
                <w:bCs/>
                <w:lang w:eastAsia="en-GB"/>
              </w:rPr>
            </w:pPr>
            <w:r w:rsidRPr="00191DA7">
              <w:rPr>
                <w:rFonts w:ascii="Arial Narrow" w:eastAsia="Times New Roman" w:hAnsi="Arial Narrow" w:cs="Arial"/>
                <w:b/>
                <w:bCs/>
                <w:lang w:eastAsia="en-GB"/>
              </w:rPr>
              <w:t>Wheat line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A50D82" w:rsidRPr="00191DA7" w:rsidRDefault="00A50D82" w:rsidP="00540D00">
            <w:pPr>
              <w:spacing w:line="240" w:lineRule="auto"/>
              <w:ind w:firstLine="0"/>
              <w:jc w:val="center"/>
              <w:rPr>
                <w:rFonts w:ascii="Arial Narrow" w:eastAsia="Times New Roman" w:hAnsi="Arial Narrow" w:cs="Arial"/>
                <w:b/>
                <w:bCs/>
                <w:lang w:eastAsia="en-GB"/>
              </w:rPr>
            </w:pPr>
            <w:r w:rsidRPr="00191DA7">
              <w:rPr>
                <w:rFonts w:ascii="Arial Narrow" w:eastAsia="Times New Roman" w:hAnsi="Arial Narrow" w:cs="Arial"/>
                <w:b/>
                <w:bCs/>
                <w:lang w:eastAsia="en-GB"/>
              </w:rPr>
              <w:t>Genome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D82" w:rsidRPr="00191DA7" w:rsidRDefault="00A50D82" w:rsidP="00540D00">
            <w:pPr>
              <w:spacing w:line="240" w:lineRule="auto"/>
              <w:ind w:firstLine="0"/>
              <w:rPr>
                <w:rFonts w:ascii="Arial Narrow" w:eastAsia="Times New Roman" w:hAnsi="Arial Narrow" w:cs="Arial"/>
                <w:b/>
                <w:bCs/>
                <w:color w:val="000000"/>
                <w:lang w:eastAsia="en-GB"/>
              </w:rPr>
            </w:pPr>
            <w:r w:rsidRPr="00191DA7">
              <w:rPr>
                <w:rFonts w:ascii="Arial Narrow" w:eastAsia="Times New Roman" w:hAnsi="Arial Narrow" w:cs="Arial"/>
                <w:b/>
                <w:bCs/>
                <w:color w:val="000000"/>
                <w:lang w:eastAsia="en-GB"/>
              </w:rPr>
              <w:t>Forward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D82" w:rsidRPr="00191DA7" w:rsidRDefault="00A50D82" w:rsidP="00540D00">
            <w:pPr>
              <w:spacing w:line="240" w:lineRule="auto"/>
              <w:ind w:firstLine="0"/>
              <w:rPr>
                <w:rFonts w:ascii="Arial Narrow" w:eastAsia="Times New Roman" w:hAnsi="Arial Narrow" w:cs="Arial"/>
                <w:b/>
                <w:bCs/>
                <w:color w:val="000000"/>
                <w:lang w:eastAsia="en-GB"/>
              </w:rPr>
            </w:pPr>
            <w:r w:rsidRPr="00191DA7">
              <w:rPr>
                <w:rFonts w:ascii="Arial Narrow" w:eastAsia="Times New Roman" w:hAnsi="Arial Narrow" w:cs="Arial"/>
                <w:b/>
                <w:bCs/>
                <w:color w:val="000000"/>
                <w:lang w:eastAsia="en-GB"/>
              </w:rPr>
              <w:t>Reverse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D82" w:rsidRPr="00191DA7" w:rsidRDefault="00A50D82" w:rsidP="00540D00">
            <w:pPr>
              <w:spacing w:line="240" w:lineRule="auto"/>
              <w:ind w:firstLine="0"/>
              <w:rPr>
                <w:rFonts w:ascii="Arial Narrow" w:eastAsia="Times New Roman" w:hAnsi="Arial Narrow" w:cs="Arial"/>
                <w:b/>
                <w:bCs/>
                <w:color w:val="000000"/>
                <w:lang w:eastAsia="en-GB"/>
              </w:rPr>
            </w:pPr>
            <w:r w:rsidRPr="00191DA7">
              <w:rPr>
                <w:rFonts w:ascii="Arial Narrow" w:eastAsia="Times New Roman" w:hAnsi="Arial Narrow" w:cs="Arial"/>
                <w:b/>
                <w:bCs/>
                <w:color w:val="000000"/>
                <w:lang w:eastAsia="en-GB"/>
              </w:rPr>
              <w:t>Amplicon size (</w:t>
            </w:r>
            <w:proofErr w:type="spellStart"/>
            <w:r w:rsidRPr="00191DA7">
              <w:rPr>
                <w:rFonts w:ascii="Arial Narrow" w:eastAsia="Times New Roman" w:hAnsi="Arial Narrow" w:cs="Arial"/>
                <w:b/>
                <w:bCs/>
                <w:color w:val="000000"/>
                <w:lang w:eastAsia="en-GB"/>
              </w:rPr>
              <w:t>bp</w:t>
            </w:r>
            <w:proofErr w:type="spellEnd"/>
            <w:r w:rsidRPr="00191DA7">
              <w:rPr>
                <w:rFonts w:ascii="Arial Narrow" w:eastAsia="Times New Roman" w:hAnsi="Arial Narrow" w:cs="Arial"/>
                <w:b/>
                <w:bCs/>
                <w:color w:val="000000"/>
                <w:lang w:eastAsia="en-GB"/>
              </w:rPr>
              <w:t>)</w:t>
            </w:r>
          </w:p>
        </w:tc>
      </w:tr>
      <w:tr w:rsidR="00A50D82" w:rsidRPr="00191DA7" w:rsidTr="00540D00">
        <w:trPr>
          <w:trHeight w:val="300"/>
        </w:trPr>
        <w:tc>
          <w:tcPr>
            <w:tcW w:w="436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D82" w:rsidRPr="00191DA7" w:rsidRDefault="00A50D82" w:rsidP="00540D00">
            <w:pPr>
              <w:spacing w:line="240" w:lineRule="auto"/>
              <w:ind w:firstLine="0"/>
              <w:rPr>
                <w:rFonts w:ascii="Arial Narrow" w:eastAsia="Times New Roman" w:hAnsi="Arial Narrow" w:cs="Arial"/>
                <w:color w:val="000000"/>
                <w:lang w:eastAsia="en-GB"/>
              </w:rPr>
            </w:pPr>
            <w:r w:rsidRPr="00191DA7">
              <w:rPr>
                <w:rFonts w:ascii="Arial Narrow" w:eastAsia="Times New Roman" w:hAnsi="Arial Narrow" w:cs="Arial"/>
                <w:color w:val="000000"/>
                <w:lang w:eastAsia="en-GB"/>
              </w:rPr>
              <w:t>Paragon deletion mutant. A-genome deletion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A50D82" w:rsidRPr="00191DA7" w:rsidRDefault="00A50D82" w:rsidP="00540D00">
            <w:pPr>
              <w:spacing w:line="240" w:lineRule="auto"/>
              <w:ind w:firstLine="0"/>
              <w:jc w:val="center"/>
              <w:rPr>
                <w:rFonts w:ascii="Arial Narrow" w:eastAsia="Times New Roman" w:hAnsi="Arial Narrow" w:cs="Arial"/>
                <w:color w:val="000000"/>
                <w:lang w:eastAsia="en-GB"/>
              </w:rPr>
            </w:pPr>
            <w:r w:rsidRPr="00191DA7">
              <w:rPr>
                <w:rFonts w:ascii="Arial Narrow" w:eastAsia="Times New Roman" w:hAnsi="Arial Narrow" w:cs="Arial"/>
                <w:color w:val="000000"/>
                <w:lang w:eastAsia="en-GB"/>
              </w:rPr>
              <w:t>A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D82" w:rsidRPr="00191DA7" w:rsidRDefault="00A50D82" w:rsidP="00540D00">
            <w:pPr>
              <w:spacing w:line="240" w:lineRule="auto"/>
              <w:ind w:firstLine="0"/>
              <w:rPr>
                <w:rFonts w:ascii="Arial Narrow" w:eastAsia="Times New Roman" w:hAnsi="Arial Narrow" w:cs="Arial"/>
                <w:color w:val="000000"/>
                <w:lang w:eastAsia="en-GB"/>
              </w:rPr>
            </w:pPr>
            <w:r w:rsidRPr="00191DA7">
              <w:rPr>
                <w:rFonts w:ascii="Arial Narrow" w:eastAsia="Times New Roman" w:hAnsi="Arial Narrow" w:cs="Arial"/>
                <w:color w:val="000000"/>
                <w:lang w:eastAsia="en-GB"/>
              </w:rPr>
              <w:t>ATTGATGGACAACTAATGGATATT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D82" w:rsidRPr="00191DA7" w:rsidRDefault="00A50D82" w:rsidP="00540D00">
            <w:pPr>
              <w:spacing w:line="240" w:lineRule="auto"/>
              <w:ind w:firstLine="0"/>
              <w:rPr>
                <w:rFonts w:ascii="Arial Narrow" w:eastAsia="Times New Roman" w:hAnsi="Arial Narrow" w:cs="Arial"/>
                <w:color w:val="000000"/>
                <w:lang w:eastAsia="en-GB"/>
              </w:rPr>
            </w:pPr>
            <w:r w:rsidRPr="00191DA7">
              <w:rPr>
                <w:rFonts w:ascii="Arial Narrow" w:eastAsia="Times New Roman" w:hAnsi="Arial Narrow" w:cs="Arial"/>
                <w:color w:val="000000"/>
                <w:lang w:eastAsia="en-GB"/>
              </w:rPr>
              <w:t>AACACAGTGTTCAGGTCAACAT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D82" w:rsidRPr="00191DA7" w:rsidRDefault="00A50D82" w:rsidP="00540D00">
            <w:pPr>
              <w:spacing w:line="240" w:lineRule="auto"/>
              <w:ind w:firstLine="0"/>
              <w:jc w:val="center"/>
              <w:rPr>
                <w:rFonts w:ascii="Arial Narrow" w:eastAsia="Times New Roman" w:hAnsi="Arial Narrow" w:cs="Arial"/>
                <w:color w:val="000000"/>
                <w:lang w:eastAsia="en-GB"/>
              </w:rPr>
            </w:pPr>
            <w:r w:rsidRPr="00191DA7">
              <w:rPr>
                <w:rFonts w:ascii="Arial Narrow" w:eastAsia="Times New Roman" w:hAnsi="Arial Narrow" w:cs="Arial"/>
                <w:color w:val="000000"/>
                <w:lang w:eastAsia="en-GB"/>
              </w:rPr>
              <w:t>487</w:t>
            </w:r>
          </w:p>
        </w:tc>
      </w:tr>
      <w:tr w:rsidR="00A50D82" w:rsidRPr="00191DA7" w:rsidTr="00540D00">
        <w:trPr>
          <w:trHeight w:val="300"/>
        </w:trPr>
        <w:tc>
          <w:tcPr>
            <w:tcW w:w="4361" w:type="dxa"/>
            <w:shd w:val="clear" w:color="auto" w:fill="auto"/>
            <w:noWrap/>
            <w:vAlign w:val="bottom"/>
            <w:hideMark/>
          </w:tcPr>
          <w:p w:rsidR="00A50D82" w:rsidRPr="00191DA7" w:rsidRDefault="00A50D82" w:rsidP="00540D00">
            <w:pPr>
              <w:spacing w:line="240" w:lineRule="auto"/>
              <w:ind w:firstLine="0"/>
              <w:rPr>
                <w:rFonts w:ascii="Arial Narrow" w:eastAsia="Times New Roman" w:hAnsi="Arial Narrow" w:cs="Arial"/>
                <w:color w:val="000000"/>
                <w:lang w:eastAsia="en-GB"/>
              </w:rPr>
            </w:pPr>
            <w:r w:rsidRPr="00191DA7">
              <w:rPr>
                <w:rFonts w:ascii="Arial Narrow" w:eastAsia="Times New Roman" w:hAnsi="Arial Narrow" w:cs="Arial"/>
                <w:color w:val="000000"/>
                <w:lang w:eastAsia="en-GB"/>
              </w:rPr>
              <w:t>Paragon deletion mutant D-genome deletion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50D82" w:rsidRPr="00191DA7" w:rsidRDefault="00A50D82" w:rsidP="00540D00">
            <w:pPr>
              <w:spacing w:line="240" w:lineRule="auto"/>
              <w:ind w:firstLine="0"/>
              <w:jc w:val="center"/>
              <w:rPr>
                <w:rFonts w:ascii="Arial Narrow" w:eastAsia="Times New Roman" w:hAnsi="Arial Narrow" w:cs="Arial"/>
                <w:color w:val="000000"/>
                <w:lang w:eastAsia="en-GB"/>
              </w:rPr>
            </w:pPr>
            <w:r w:rsidRPr="00191DA7">
              <w:rPr>
                <w:rFonts w:ascii="Arial Narrow" w:eastAsia="Times New Roman" w:hAnsi="Arial Narrow" w:cs="Arial"/>
                <w:color w:val="000000"/>
                <w:lang w:eastAsia="en-GB"/>
              </w:rPr>
              <w:t>D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A50D82" w:rsidRPr="00191DA7" w:rsidRDefault="00A50D82" w:rsidP="00540D00">
            <w:pPr>
              <w:spacing w:line="240" w:lineRule="auto"/>
              <w:ind w:firstLine="0"/>
              <w:rPr>
                <w:rFonts w:ascii="Arial Narrow" w:eastAsia="Times New Roman" w:hAnsi="Arial Narrow" w:cs="Arial"/>
                <w:color w:val="000000"/>
                <w:lang w:eastAsia="en-GB"/>
              </w:rPr>
            </w:pPr>
            <w:r w:rsidRPr="00191DA7">
              <w:rPr>
                <w:rFonts w:ascii="Arial Narrow" w:eastAsia="Times New Roman" w:hAnsi="Arial Narrow" w:cs="Arial"/>
                <w:color w:val="000000"/>
                <w:lang w:eastAsia="en-GB"/>
              </w:rPr>
              <w:t xml:space="preserve">GGGTTCTCTGATGATTGGG </w:t>
            </w:r>
          </w:p>
        </w:tc>
        <w:tc>
          <w:tcPr>
            <w:tcW w:w="3261" w:type="dxa"/>
            <w:shd w:val="clear" w:color="auto" w:fill="auto"/>
            <w:noWrap/>
            <w:vAlign w:val="bottom"/>
            <w:hideMark/>
          </w:tcPr>
          <w:p w:rsidR="00A50D82" w:rsidRPr="00191DA7" w:rsidRDefault="00A50D82" w:rsidP="00540D00">
            <w:pPr>
              <w:spacing w:line="240" w:lineRule="auto"/>
              <w:ind w:firstLine="0"/>
              <w:rPr>
                <w:rFonts w:ascii="Arial Narrow" w:eastAsia="Times New Roman" w:hAnsi="Arial Narrow" w:cs="Arial"/>
                <w:color w:val="000000"/>
                <w:lang w:eastAsia="en-GB"/>
              </w:rPr>
            </w:pPr>
            <w:r w:rsidRPr="00191DA7">
              <w:rPr>
                <w:rFonts w:ascii="Arial Narrow" w:eastAsia="Times New Roman" w:hAnsi="Arial Narrow" w:cs="Arial"/>
                <w:color w:val="000000"/>
                <w:lang w:eastAsia="en-GB"/>
              </w:rPr>
              <w:t>AGCAGAGAATTGGGACATGG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50D82" w:rsidRPr="00191DA7" w:rsidRDefault="00A50D82" w:rsidP="00540D00">
            <w:pPr>
              <w:spacing w:line="240" w:lineRule="auto"/>
              <w:ind w:firstLine="0"/>
              <w:jc w:val="center"/>
              <w:rPr>
                <w:rFonts w:ascii="Arial Narrow" w:eastAsia="Times New Roman" w:hAnsi="Arial Narrow" w:cs="Arial"/>
                <w:color w:val="000000"/>
                <w:lang w:eastAsia="en-GB"/>
              </w:rPr>
            </w:pPr>
            <w:r w:rsidRPr="00191DA7">
              <w:rPr>
                <w:rFonts w:ascii="Arial Narrow" w:eastAsia="Times New Roman" w:hAnsi="Arial Narrow" w:cs="Arial"/>
                <w:color w:val="000000"/>
                <w:lang w:eastAsia="en-GB"/>
              </w:rPr>
              <w:t>375</w:t>
            </w:r>
          </w:p>
        </w:tc>
      </w:tr>
      <w:tr w:rsidR="00A50D82" w:rsidRPr="00191DA7" w:rsidTr="00540D00">
        <w:trPr>
          <w:trHeight w:val="300"/>
        </w:trPr>
        <w:tc>
          <w:tcPr>
            <w:tcW w:w="436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D82" w:rsidRPr="00191DA7" w:rsidRDefault="00A50D82" w:rsidP="00540D00">
            <w:pPr>
              <w:spacing w:line="240" w:lineRule="auto"/>
              <w:ind w:firstLine="0"/>
              <w:rPr>
                <w:rFonts w:ascii="Arial Narrow" w:eastAsia="Times New Roman" w:hAnsi="Arial Narrow" w:cs="Arial"/>
                <w:color w:val="000000"/>
                <w:lang w:eastAsia="en-GB"/>
              </w:rPr>
            </w:pPr>
            <w:r w:rsidRPr="00191DA7">
              <w:rPr>
                <w:rFonts w:ascii="Arial Narrow" w:eastAsia="Times New Roman" w:hAnsi="Arial Narrow" w:cs="Arial"/>
                <w:color w:val="000000"/>
                <w:lang w:eastAsia="en-GB"/>
              </w:rPr>
              <w:t>Cadenza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D82" w:rsidRPr="00191DA7" w:rsidRDefault="00A50D82" w:rsidP="00540D00">
            <w:pPr>
              <w:spacing w:line="240" w:lineRule="auto"/>
              <w:ind w:firstLine="0"/>
              <w:jc w:val="center"/>
              <w:rPr>
                <w:rFonts w:ascii="Arial Narrow" w:eastAsia="Times New Roman" w:hAnsi="Arial Narrow" w:cs="Arial"/>
                <w:color w:val="000000"/>
                <w:lang w:eastAsia="en-GB"/>
              </w:rPr>
            </w:pPr>
            <w:r w:rsidRPr="00191DA7">
              <w:rPr>
                <w:rFonts w:ascii="Arial Narrow" w:eastAsia="Times New Roman" w:hAnsi="Arial Narrow" w:cs="Arial"/>
                <w:color w:val="000000"/>
                <w:lang w:eastAsia="en-GB"/>
              </w:rPr>
              <w:t>B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D82" w:rsidRPr="00191DA7" w:rsidRDefault="00A50D82" w:rsidP="00540D00">
            <w:pPr>
              <w:spacing w:line="240" w:lineRule="auto"/>
              <w:ind w:firstLine="0"/>
              <w:rPr>
                <w:rFonts w:ascii="Arial Narrow" w:eastAsia="Times New Roman" w:hAnsi="Arial Narrow" w:cs="Arial"/>
                <w:color w:val="000000"/>
                <w:lang w:eastAsia="en-GB"/>
              </w:rPr>
            </w:pPr>
            <w:r w:rsidRPr="00191DA7">
              <w:rPr>
                <w:rFonts w:ascii="Arial Narrow" w:eastAsia="Times New Roman" w:hAnsi="Arial Narrow" w:cs="Arial"/>
                <w:color w:val="000000"/>
                <w:lang w:eastAsia="en-GB"/>
              </w:rPr>
              <w:t xml:space="preserve">GGGTTCTCTGATGATTGGG 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D82" w:rsidRPr="00191DA7" w:rsidRDefault="00A50D82" w:rsidP="00540D00">
            <w:pPr>
              <w:spacing w:line="240" w:lineRule="auto"/>
              <w:ind w:firstLine="0"/>
              <w:rPr>
                <w:rFonts w:ascii="Arial Narrow" w:eastAsia="Times New Roman" w:hAnsi="Arial Narrow" w:cs="Arial"/>
                <w:color w:val="000000"/>
                <w:lang w:eastAsia="en-GB"/>
              </w:rPr>
            </w:pPr>
            <w:r w:rsidRPr="00191DA7">
              <w:rPr>
                <w:rFonts w:ascii="Arial Narrow" w:eastAsia="Times New Roman" w:hAnsi="Arial Narrow" w:cs="Arial"/>
                <w:color w:val="000000"/>
                <w:lang w:eastAsia="en-GB"/>
              </w:rPr>
              <w:t>GCCACCCATTTTGTAGTTAGTTAG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D82" w:rsidRPr="00191DA7" w:rsidRDefault="00A50D82" w:rsidP="00540D00">
            <w:pPr>
              <w:spacing w:line="240" w:lineRule="auto"/>
              <w:ind w:firstLine="0"/>
              <w:jc w:val="center"/>
              <w:rPr>
                <w:rFonts w:ascii="Arial Narrow" w:eastAsia="Times New Roman" w:hAnsi="Arial Narrow" w:cs="Arial"/>
                <w:color w:val="000000"/>
                <w:lang w:eastAsia="en-GB"/>
              </w:rPr>
            </w:pPr>
            <w:r w:rsidRPr="00191DA7">
              <w:rPr>
                <w:rFonts w:ascii="Arial Narrow" w:eastAsia="Times New Roman" w:hAnsi="Arial Narrow" w:cs="Arial"/>
                <w:color w:val="000000"/>
                <w:lang w:eastAsia="en-GB"/>
              </w:rPr>
              <w:t>423</w:t>
            </w:r>
          </w:p>
        </w:tc>
      </w:tr>
    </w:tbl>
    <w:p w:rsidR="00A50D82" w:rsidRDefault="00356C2D" w:rsidP="00A50D82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Supplementary Table 3</w:t>
      </w:r>
      <w:r w:rsidR="00A50D82" w:rsidRPr="00B5238B">
        <w:rPr>
          <w:rFonts w:ascii="Arial" w:hAnsi="Arial" w:cs="Arial"/>
          <w:sz w:val="24"/>
          <w:szCs w:val="24"/>
        </w:rPr>
        <w:t xml:space="preserve">. </w:t>
      </w:r>
      <w:r w:rsidR="00A50D82">
        <w:rPr>
          <w:rFonts w:ascii="Arial" w:hAnsi="Arial" w:cs="Arial"/>
          <w:sz w:val="24"/>
          <w:szCs w:val="24"/>
        </w:rPr>
        <w:t xml:space="preserve">Triple mutant genotyping </w:t>
      </w:r>
      <w:r w:rsidR="00A50D82" w:rsidRPr="00B5238B">
        <w:rPr>
          <w:rFonts w:ascii="Arial" w:hAnsi="Arial" w:cs="Arial"/>
          <w:sz w:val="24"/>
          <w:szCs w:val="24"/>
        </w:rPr>
        <w:t>primers</w:t>
      </w:r>
      <w:r w:rsidR="00A50D82">
        <w:rPr>
          <w:rFonts w:ascii="Arial" w:hAnsi="Arial" w:cs="Arial"/>
          <w:sz w:val="24"/>
          <w:szCs w:val="24"/>
        </w:rPr>
        <w:t>.</w:t>
      </w:r>
    </w:p>
    <w:p w:rsidR="00356C2D" w:rsidRDefault="00356C2D">
      <w:pPr>
        <w:spacing w:after="160" w:line="259" w:lineRule="au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356C2D" w:rsidRPr="00B5238B" w:rsidRDefault="00356C2D" w:rsidP="00356C2D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Supplementary Table 4</w:t>
      </w:r>
      <w:r w:rsidRPr="00B5238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Genes in the region containing </w:t>
      </w:r>
      <w:r>
        <w:rPr>
          <w:rFonts w:ascii="Arial" w:hAnsi="Arial" w:cs="Arial"/>
          <w:i/>
          <w:sz w:val="24"/>
          <w:szCs w:val="24"/>
        </w:rPr>
        <w:t>BGC</w:t>
      </w:r>
      <w:r w:rsidRPr="00B5238B">
        <w:rPr>
          <w:rFonts w:ascii="Arial" w:hAnsi="Arial" w:cs="Arial"/>
          <w:i/>
          <w:sz w:val="24"/>
          <w:szCs w:val="24"/>
        </w:rPr>
        <w:t>1</w:t>
      </w:r>
      <w:r w:rsidRPr="00B5238B">
        <w:rPr>
          <w:rFonts w:ascii="Arial" w:hAnsi="Arial" w:cs="Arial"/>
          <w:sz w:val="24"/>
          <w:szCs w:val="24"/>
        </w:rPr>
        <w:t>.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944"/>
        <w:gridCol w:w="1117"/>
        <w:gridCol w:w="2094"/>
        <w:gridCol w:w="2373"/>
        <w:gridCol w:w="2233"/>
        <w:gridCol w:w="5198"/>
      </w:tblGrid>
      <w:tr w:rsidR="00356C2D" w:rsidTr="00C44C69">
        <w:trPr>
          <w:trHeight w:val="665"/>
        </w:trPr>
        <w:tc>
          <w:tcPr>
            <w:tcW w:w="338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</w:rPr>
              <w:t>Gene ID (Fig. 3)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  <w:proofErr w:type="spellStart"/>
            <w:r>
              <w:rPr>
                <w:rFonts w:ascii="Arial Narrow" w:hAnsi="Arial Narrow" w:cs="Arial Narrow"/>
                <w:b/>
                <w:bCs/>
                <w:color w:val="000000"/>
              </w:rPr>
              <w:t>Aegilops</w:t>
            </w:r>
            <w:proofErr w:type="spellEnd"/>
            <w:r>
              <w:rPr>
                <w:rFonts w:ascii="Arial Narrow" w:hAnsi="Arial Narrow" w:cs="Arial Narrow"/>
                <w:b/>
                <w:bCs/>
                <w:color w:val="000000"/>
              </w:rPr>
              <w:t xml:space="preserve"> marker</w:t>
            </w:r>
          </w:p>
        </w:tc>
        <w:tc>
          <w:tcPr>
            <w:tcW w:w="750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</w:rPr>
              <w:t xml:space="preserve">4A </w:t>
            </w:r>
            <w:proofErr w:type="spellStart"/>
            <w:r>
              <w:rPr>
                <w:rFonts w:ascii="Arial Narrow" w:hAnsi="Arial Narrow" w:cs="Arial Narrow"/>
                <w:b/>
                <w:bCs/>
                <w:color w:val="000000"/>
              </w:rPr>
              <w:t>homoeolog</w:t>
            </w:r>
            <w:proofErr w:type="spellEnd"/>
          </w:p>
        </w:tc>
        <w:tc>
          <w:tcPr>
            <w:tcW w:w="850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</w:rPr>
              <w:t xml:space="preserve">4B </w:t>
            </w:r>
            <w:proofErr w:type="spellStart"/>
            <w:r>
              <w:rPr>
                <w:rFonts w:ascii="Arial Narrow" w:hAnsi="Arial Narrow" w:cs="Arial Narrow"/>
                <w:b/>
                <w:bCs/>
                <w:color w:val="000000"/>
              </w:rPr>
              <w:t>homoeolog</w:t>
            </w:r>
            <w:proofErr w:type="spellEnd"/>
          </w:p>
        </w:tc>
        <w:tc>
          <w:tcPr>
            <w:tcW w:w="800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</w:rPr>
              <w:t xml:space="preserve">4D </w:t>
            </w:r>
            <w:proofErr w:type="spellStart"/>
            <w:r>
              <w:rPr>
                <w:rFonts w:ascii="Arial Narrow" w:hAnsi="Arial Narrow" w:cs="Arial Narrow"/>
                <w:b/>
                <w:bCs/>
                <w:color w:val="000000"/>
              </w:rPr>
              <w:t>homoeolog</w:t>
            </w:r>
            <w:proofErr w:type="spellEnd"/>
          </w:p>
        </w:tc>
        <w:tc>
          <w:tcPr>
            <w:tcW w:w="1862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</w:rPr>
              <w:t>Annotation</w:t>
            </w:r>
          </w:p>
        </w:tc>
      </w:tr>
      <w:tr w:rsidR="00356C2D" w:rsidTr="00C44C69">
        <w:trPr>
          <w:trHeight w:val="331"/>
        </w:trPr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1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KT113</w:t>
            </w:r>
          </w:p>
        </w:tc>
        <w:tc>
          <w:tcPr>
            <w:tcW w:w="750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TraesCS4A01G284200</w:t>
            </w:r>
          </w:p>
        </w:tc>
        <w:tc>
          <w:tcPr>
            <w:tcW w:w="850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TraesCS4B01G028900</w:t>
            </w:r>
          </w:p>
        </w:tc>
        <w:tc>
          <w:tcPr>
            <w:tcW w:w="800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TraesCS4D01G026500</w:t>
            </w:r>
          </w:p>
        </w:tc>
        <w:tc>
          <w:tcPr>
            <w:tcW w:w="1862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hAnsi="Arial Narrow" w:cs="Arial Narrow"/>
                <w:color w:val="000000"/>
              </w:rPr>
              <w:t>Calcineurin</w:t>
            </w:r>
            <w:proofErr w:type="spellEnd"/>
            <w:r>
              <w:rPr>
                <w:rFonts w:ascii="Arial Narrow" w:hAnsi="Arial Narrow" w:cs="Arial Narrow"/>
                <w:color w:val="000000"/>
              </w:rPr>
              <w:t>-binding protein cabin-1</w:t>
            </w:r>
          </w:p>
        </w:tc>
      </w:tr>
      <w:tr w:rsidR="00356C2D" w:rsidTr="00C44C69">
        <w:trPr>
          <w:trHeight w:val="331"/>
        </w:trPr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TraesCS4A01G282600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TraesCS4B01G029100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TraesCS4D01G028200</w:t>
            </w:r>
          </w:p>
        </w:tc>
        <w:tc>
          <w:tcPr>
            <w:tcW w:w="18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F-box protein family-like</w:t>
            </w:r>
          </w:p>
        </w:tc>
      </w:tr>
      <w:tr w:rsidR="00356C2D" w:rsidTr="00C44C69">
        <w:trPr>
          <w:trHeight w:val="331"/>
        </w:trPr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TraesCS4A01G283500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TraesCS4B01G029200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TraesCS4D01G027100</w:t>
            </w:r>
          </w:p>
        </w:tc>
        <w:tc>
          <w:tcPr>
            <w:tcW w:w="18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Glycine-rich family protein</w:t>
            </w:r>
          </w:p>
        </w:tc>
      </w:tr>
      <w:tr w:rsidR="00356C2D" w:rsidTr="00C44C69">
        <w:trPr>
          <w:trHeight w:val="331"/>
        </w:trPr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TC36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TraesCS4A01G283600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TraesCS4B01G029300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TraesCS4D01G027000</w:t>
            </w:r>
          </w:p>
        </w:tc>
        <w:tc>
          <w:tcPr>
            <w:tcW w:w="18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Leucine-rich repeat protein kinase family protein</w:t>
            </w:r>
          </w:p>
        </w:tc>
      </w:tr>
      <w:tr w:rsidR="00356C2D" w:rsidTr="00C44C69">
        <w:trPr>
          <w:trHeight w:val="331"/>
        </w:trPr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TC35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TraesCS4A01G283700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TraesCS4B01G029400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TraesCS4D01G026900</w:t>
            </w:r>
          </w:p>
        </w:tc>
        <w:tc>
          <w:tcPr>
            <w:tcW w:w="18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hAnsi="Arial Narrow" w:cs="Arial Narrow"/>
                <w:color w:val="000000"/>
              </w:rPr>
              <w:t>Hexosyltransferase</w:t>
            </w:r>
            <w:proofErr w:type="spellEnd"/>
          </w:p>
        </w:tc>
      </w:tr>
      <w:tr w:rsidR="00356C2D" w:rsidTr="00C44C69">
        <w:trPr>
          <w:trHeight w:val="331"/>
        </w:trPr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TraesCS4A01G283900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TraesCS4B01G029600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TraesCS4D01G026800</w:t>
            </w:r>
          </w:p>
        </w:tc>
        <w:tc>
          <w:tcPr>
            <w:tcW w:w="18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NRT1/PTR family protein 2.2</w:t>
            </w:r>
          </w:p>
        </w:tc>
      </w:tr>
      <w:tr w:rsidR="00356C2D" w:rsidTr="00C44C69">
        <w:trPr>
          <w:trHeight w:val="331"/>
        </w:trPr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7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TC73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TraesCS4A01G284000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TraesCS4B01G029700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TraesCS4D01G026700</w:t>
            </w:r>
          </w:p>
        </w:tc>
        <w:tc>
          <w:tcPr>
            <w:tcW w:w="18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Flo6 / 5'-AMP-activated protein kinase subunit beta-2</w:t>
            </w:r>
          </w:p>
        </w:tc>
      </w:tr>
      <w:tr w:rsidR="00356C2D" w:rsidTr="00C44C69">
        <w:trPr>
          <w:trHeight w:val="331"/>
        </w:trPr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8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TraesCS4A01G283400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TraesCS4B01G030100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TraesCS4D01G027600</w:t>
            </w:r>
          </w:p>
        </w:tc>
        <w:tc>
          <w:tcPr>
            <w:tcW w:w="18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Calcium-dependent protein kinase</w:t>
            </w:r>
          </w:p>
        </w:tc>
      </w:tr>
      <w:tr w:rsidR="00356C2D" w:rsidTr="00C44C69">
        <w:trPr>
          <w:trHeight w:val="331"/>
        </w:trPr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9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TraesCS4A01G258800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TraesCS4B01G030200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TraesCS4D01G027500</w:t>
            </w:r>
          </w:p>
        </w:tc>
        <w:tc>
          <w:tcPr>
            <w:tcW w:w="18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Glycine-rich protein</w:t>
            </w:r>
          </w:p>
        </w:tc>
      </w:tr>
      <w:tr w:rsidR="00356C2D" w:rsidTr="00C44C69">
        <w:trPr>
          <w:trHeight w:val="331"/>
        </w:trPr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10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TraesCS4A01G283000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TraesCS4B01G030300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TraesCS4D01G027700</w:t>
            </w:r>
          </w:p>
        </w:tc>
        <w:tc>
          <w:tcPr>
            <w:tcW w:w="18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B3 domain-containing protein</w:t>
            </w:r>
          </w:p>
        </w:tc>
      </w:tr>
      <w:tr w:rsidR="00356C2D" w:rsidTr="00C44C69">
        <w:trPr>
          <w:trHeight w:val="331"/>
        </w:trPr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11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KT70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TraesCS4A01G283200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TraesCS4B01G030400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TraesCS4D01G027800</w:t>
            </w:r>
          </w:p>
        </w:tc>
        <w:tc>
          <w:tcPr>
            <w:tcW w:w="18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 xml:space="preserve">Inositol </w:t>
            </w:r>
            <w:proofErr w:type="spellStart"/>
            <w:r>
              <w:rPr>
                <w:rFonts w:ascii="Arial Narrow" w:hAnsi="Arial Narrow" w:cs="Arial Narrow"/>
                <w:color w:val="000000"/>
              </w:rPr>
              <w:t>hexakisphosphate</w:t>
            </w:r>
            <w:proofErr w:type="spellEnd"/>
            <w:r>
              <w:rPr>
                <w:rFonts w:ascii="Arial Narrow" w:hAnsi="Arial Narrow" w:cs="Arial Narrow"/>
                <w:color w:val="000000"/>
              </w:rPr>
              <w:t xml:space="preserve"> and </w:t>
            </w:r>
            <w:proofErr w:type="spellStart"/>
            <w:r>
              <w:rPr>
                <w:rFonts w:ascii="Arial Narrow" w:hAnsi="Arial Narrow" w:cs="Arial Narrow"/>
                <w:color w:val="000000"/>
              </w:rPr>
              <w:t>diphosphoinositol-pentakisphosphate</w:t>
            </w:r>
            <w:proofErr w:type="spellEnd"/>
            <w:r>
              <w:rPr>
                <w:rFonts w:ascii="Arial Narrow" w:hAnsi="Arial Narrow" w:cs="Arial Narrow"/>
                <w:color w:val="000000"/>
              </w:rPr>
              <w:t xml:space="preserve"> kinase</w:t>
            </w:r>
          </w:p>
        </w:tc>
      </w:tr>
      <w:tr w:rsidR="00356C2D" w:rsidTr="00C44C69">
        <w:trPr>
          <w:trHeight w:val="331"/>
        </w:trPr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12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KT110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TraesCS4A01G282800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TraesCS4B01G030500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TraesCS4D01G028000</w:t>
            </w:r>
          </w:p>
        </w:tc>
        <w:tc>
          <w:tcPr>
            <w:tcW w:w="18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hAnsi="Arial Narrow" w:cs="Arial Narrow"/>
                <w:color w:val="000000"/>
              </w:rPr>
              <w:t>Tetratricopeptide</w:t>
            </w:r>
            <w:proofErr w:type="spellEnd"/>
            <w:r>
              <w:rPr>
                <w:rFonts w:ascii="Arial Narrow" w:hAnsi="Arial Narrow" w:cs="Arial Narrow"/>
                <w:color w:val="000000"/>
              </w:rPr>
              <w:t xml:space="preserve"> repeat protein 38</w:t>
            </w:r>
          </w:p>
        </w:tc>
      </w:tr>
      <w:tr w:rsidR="00356C2D" w:rsidTr="00C44C69">
        <w:trPr>
          <w:trHeight w:val="577"/>
        </w:trPr>
        <w:tc>
          <w:tcPr>
            <w:tcW w:w="338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13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KT117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TraesCS4A01G283100TraesCS4A01G282900</w:t>
            </w:r>
          </w:p>
        </w:tc>
        <w:tc>
          <w:tcPr>
            <w:tcW w:w="850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TraesCS4B01G031000, TraesCS4B01G035300LC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TraesCS4D01G027900</w:t>
            </w:r>
          </w:p>
        </w:tc>
        <w:tc>
          <w:tcPr>
            <w:tcW w:w="1862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356C2D" w:rsidRDefault="00356C2D" w:rsidP="00C44C6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Plasma membrane ATPase</w:t>
            </w:r>
          </w:p>
        </w:tc>
      </w:tr>
    </w:tbl>
    <w:p w:rsidR="00356C2D" w:rsidRDefault="00356C2D" w:rsidP="00356C2D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</w:p>
    <w:p w:rsidR="00A50D82" w:rsidRDefault="00356C2D" w:rsidP="00356C2D">
      <w:pPr>
        <w:spacing w:line="360" w:lineRule="auto"/>
        <w:ind w:firstLine="0"/>
        <w:rPr>
          <w:rFonts w:ascii="Arial" w:hAnsi="Arial" w:cs="Arial"/>
          <w:sz w:val="24"/>
          <w:szCs w:val="24"/>
        </w:rPr>
        <w:sectPr w:rsidR="00A50D82" w:rsidSect="00A45F43">
          <w:pgSz w:w="16839" w:h="11907" w:orient="landscape" w:code="9"/>
          <w:pgMar w:top="1440" w:right="1440" w:bottom="1440" w:left="1440" w:header="709" w:footer="709" w:gutter="0"/>
          <w:cols w:space="708"/>
          <w:docGrid w:linePitch="360"/>
        </w:sectPr>
      </w:pPr>
      <w:r w:rsidRPr="00B5238B">
        <w:rPr>
          <w:rFonts w:ascii="Arial" w:hAnsi="Arial" w:cs="Arial"/>
          <w:sz w:val="24"/>
          <w:szCs w:val="24"/>
        </w:rPr>
        <w:t xml:space="preserve">A region containing </w:t>
      </w:r>
      <w:r>
        <w:rPr>
          <w:rFonts w:ascii="Arial" w:hAnsi="Arial" w:cs="Arial"/>
          <w:i/>
          <w:iCs/>
          <w:sz w:val="24"/>
          <w:szCs w:val="24"/>
        </w:rPr>
        <w:t>BGC</w:t>
      </w:r>
      <w:r w:rsidRPr="00B5238B">
        <w:rPr>
          <w:rFonts w:ascii="Arial" w:hAnsi="Arial" w:cs="Arial"/>
          <w:i/>
          <w:iCs/>
          <w:sz w:val="24"/>
          <w:szCs w:val="24"/>
        </w:rPr>
        <w:t>1</w:t>
      </w:r>
      <w:r w:rsidRPr="00B5238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B5238B">
        <w:rPr>
          <w:rFonts w:ascii="Arial" w:hAnsi="Arial" w:cs="Arial"/>
          <w:sz w:val="24"/>
          <w:szCs w:val="24"/>
        </w:rPr>
        <w:t>was defined</w:t>
      </w:r>
      <w:proofErr w:type="gramEnd"/>
      <w:r w:rsidRPr="00B5238B">
        <w:rPr>
          <w:rFonts w:ascii="Arial" w:hAnsi="Arial" w:cs="Arial"/>
          <w:sz w:val="24"/>
          <w:szCs w:val="24"/>
        </w:rPr>
        <w:t xml:space="preserve"> by mapping in </w:t>
      </w:r>
      <w:proofErr w:type="spellStart"/>
      <w:r>
        <w:rPr>
          <w:rFonts w:ascii="Arial" w:hAnsi="Arial" w:cs="Arial"/>
          <w:sz w:val="24"/>
          <w:szCs w:val="24"/>
        </w:rPr>
        <w:t>Aegilops</w:t>
      </w:r>
      <w:proofErr w:type="spellEnd"/>
      <w:r>
        <w:rPr>
          <w:rFonts w:ascii="Arial" w:hAnsi="Arial" w:cs="Arial"/>
          <w:sz w:val="24"/>
          <w:szCs w:val="24"/>
        </w:rPr>
        <w:t xml:space="preserve"> (Fig. 1</w:t>
      </w:r>
      <w:r w:rsidRPr="00B5238B">
        <w:rPr>
          <w:rFonts w:ascii="Arial" w:hAnsi="Arial" w:cs="Arial"/>
          <w:sz w:val="24"/>
          <w:szCs w:val="24"/>
        </w:rPr>
        <w:t xml:space="preserve">). Comparison of the </w:t>
      </w:r>
      <w:proofErr w:type="spellStart"/>
      <w:r w:rsidRPr="00B5238B">
        <w:rPr>
          <w:rFonts w:ascii="Arial" w:hAnsi="Arial" w:cs="Arial"/>
          <w:sz w:val="24"/>
          <w:szCs w:val="24"/>
        </w:rPr>
        <w:t>Aegilops</w:t>
      </w:r>
      <w:proofErr w:type="spellEnd"/>
      <w:r w:rsidRPr="00B5238B">
        <w:rPr>
          <w:rFonts w:ascii="Arial" w:hAnsi="Arial" w:cs="Arial"/>
          <w:sz w:val="24"/>
          <w:szCs w:val="24"/>
        </w:rPr>
        <w:t xml:space="preserve"> genetic map with the </w:t>
      </w:r>
      <w:r w:rsidRPr="00B5238B">
        <w:rPr>
          <w:rFonts w:ascii="Arial" w:hAnsi="Arial" w:cs="Arial"/>
          <w:i/>
          <w:sz w:val="24"/>
          <w:szCs w:val="24"/>
        </w:rPr>
        <w:t xml:space="preserve">T. </w:t>
      </w:r>
      <w:proofErr w:type="spellStart"/>
      <w:r w:rsidRPr="00B5238B">
        <w:rPr>
          <w:rFonts w:ascii="Arial" w:hAnsi="Arial" w:cs="Arial"/>
          <w:i/>
          <w:sz w:val="24"/>
          <w:szCs w:val="24"/>
        </w:rPr>
        <w:t>aestivum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B5238B">
        <w:rPr>
          <w:rFonts w:ascii="Arial" w:hAnsi="Arial" w:cs="Arial"/>
          <w:sz w:val="24"/>
          <w:szCs w:val="24"/>
        </w:rPr>
        <w:t xml:space="preserve">physical maps </w:t>
      </w:r>
      <w:r>
        <w:rPr>
          <w:rFonts w:ascii="Arial" w:hAnsi="Arial" w:cs="Arial"/>
          <w:sz w:val="24"/>
          <w:szCs w:val="24"/>
        </w:rPr>
        <w:t>(Chinese Spring, Refseqv1) (IWGSC, 2018</w:t>
      </w:r>
      <w:r w:rsidRPr="00B5238B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</w:t>
      </w:r>
      <w:r w:rsidRPr="00B5238B">
        <w:rPr>
          <w:rFonts w:ascii="Arial" w:hAnsi="Arial" w:cs="Arial"/>
          <w:sz w:val="24"/>
          <w:szCs w:val="24"/>
        </w:rPr>
        <w:t>identified 13 gene</w:t>
      </w:r>
      <w:r>
        <w:rPr>
          <w:rFonts w:ascii="Arial" w:hAnsi="Arial" w:cs="Arial"/>
          <w:sz w:val="24"/>
          <w:szCs w:val="24"/>
        </w:rPr>
        <w:t xml:space="preserve">s with </w:t>
      </w:r>
      <w:proofErr w:type="spellStart"/>
      <w:r>
        <w:rPr>
          <w:rFonts w:ascii="Arial" w:hAnsi="Arial" w:cs="Arial"/>
          <w:sz w:val="24"/>
          <w:szCs w:val="24"/>
        </w:rPr>
        <w:t>orthologs</w:t>
      </w:r>
      <w:proofErr w:type="spellEnd"/>
      <w:r>
        <w:rPr>
          <w:rFonts w:ascii="Arial" w:hAnsi="Arial" w:cs="Arial"/>
          <w:sz w:val="24"/>
          <w:szCs w:val="24"/>
        </w:rPr>
        <w:t xml:space="preserve"> in this region in all </w:t>
      </w:r>
      <w:proofErr w:type="gramStart"/>
      <w:r>
        <w:rPr>
          <w:rFonts w:ascii="Arial" w:hAnsi="Arial" w:cs="Arial"/>
          <w:sz w:val="24"/>
          <w:szCs w:val="24"/>
        </w:rPr>
        <w:t>3</w:t>
      </w:r>
      <w:proofErr w:type="gramEnd"/>
      <w:r>
        <w:rPr>
          <w:rFonts w:ascii="Arial" w:hAnsi="Arial" w:cs="Arial"/>
          <w:sz w:val="24"/>
          <w:szCs w:val="24"/>
        </w:rPr>
        <w:t xml:space="preserve"> genomes. The 13</w:t>
      </w:r>
      <w:r w:rsidRPr="00B5238B">
        <w:rPr>
          <w:rFonts w:ascii="Arial" w:hAnsi="Arial" w:cs="Arial"/>
          <w:sz w:val="24"/>
          <w:szCs w:val="24"/>
        </w:rPr>
        <w:t xml:space="preserve"> genes </w:t>
      </w:r>
      <w:proofErr w:type="gramStart"/>
      <w:r w:rsidRPr="00B5238B">
        <w:rPr>
          <w:rFonts w:ascii="Arial" w:hAnsi="Arial" w:cs="Arial"/>
          <w:sz w:val="24"/>
          <w:szCs w:val="24"/>
        </w:rPr>
        <w:t>were ordered according to their position in the wheat B genome and given ID numbers 1 to 13</w:t>
      </w:r>
      <w:proofErr w:type="gramEnd"/>
      <w:r w:rsidRPr="00B5238B">
        <w:rPr>
          <w:rFonts w:ascii="Arial" w:hAnsi="Arial" w:cs="Arial"/>
          <w:sz w:val="24"/>
          <w:szCs w:val="24"/>
        </w:rPr>
        <w:t>. Note that gene</w:t>
      </w:r>
      <w:r>
        <w:rPr>
          <w:rFonts w:ascii="Arial" w:hAnsi="Arial" w:cs="Arial"/>
          <w:sz w:val="24"/>
          <w:szCs w:val="24"/>
        </w:rPr>
        <w:t xml:space="preserve"> 13 </w:t>
      </w:r>
      <w:r w:rsidRPr="00B5238B">
        <w:rPr>
          <w:rFonts w:ascii="Arial" w:hAnsi="Arial" w:cs="Arial"/>
          <w:sz w:val="24"/>
          <w:szCs w:val="24"/>
        </w:rPr>
        <w:t>occur</w:t>
      </w:r>
      <w:r>
        <w:rPr>
          <w:rFonts w:ascii="Arial" w:hAnsi="Arial" w:cs="Arial"/>
          <w:sz w:val="24"/>
          <w:szCs w:val="24"/>
        </w:rPr>
        <w:t>s</w:t>
      </w:r>
      <w:r w:rsidRPr="00B5238B">
        <w:rPr>
          <w:rFonts w:ascii="Arial" w:hAnsi="Arial" w:cs="Arial"/>
          <w:sz w:val="24"/>
          <w:szCs w:val="24"/>
        </w:rPr>
        <w:t xml:space="preserve"> in duplicate on both 4AL and 4BS. The annotations of </w:t>
      </w:r>
      <w:proofErr w:type="gramStart"/>
      <w:r w:rsidRPr="00B5238B">
        <w:rPr>
          <w:rFonts w:ascii="Arial" w:hAnsi="Arial" w:cs="Arial"/>
          <w:sz w:val="24"/>
          <w:szCs w:val="24"/>
        </w:rPr>
        <w:t>these gene</w:t>
      </w:r>
      <w:proofErr w:type="gramEnd"/>
      <w:r w:rsidRPr="00B5238B">
        <w:rPr>
          <w:rFonts w:ascii="Arial" w:hAnsi="Arial" w:cs="Arial"/>
          <w:sz w:val="24"/>
          <w:szCs w:val="24"/>
        </w:rPr>
        <w:t xml:space="preserve"> are according to </w:t>
      </w:r>
      <w:proofErr w:type="spellStart"/>
      <w:r w:rsidRPr="00B5238B">
        <w:rPr>
          <w:rFonts w:ascii="Arial" w:hAnsi="Arial" w:cs="Arial"/>
          <w:sz w:val="24"/>
          <w:szCs w:val="24"/>
        </w:rPr>
        <w:t>Ensembl</w:t>
      </w:r>
      <w:proofErr w:type="spellEnd"/>
      <w:r w:rsidRPr="00B5238B">
        <w:rPr>
          <w:rFonts w:ascii="Arial" w:hAnsi="Arial" w:cs="Arial"/>
          <w:sz w:val="24"/>
          <w:szCs w:val="24"/>
        </w:rPr>
        <w:t xml:space="preserve"> Plants.</w:t>
      </w:r>
    </w:p>
    <w:p w:rsidR="00A50D82" w:rsidRDefault="00A50D82" w:rsidP="00A50D82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Supplementary Figure 1. </w:t>
      </w:r>
      <w:bookmarkStart w:id="0" w:name="_GoBack"/>
      <w:proofErr w:type="spellStart"/>
      <w:r>
        <w:rPr>
          <w:rFonts w:ascii="Arial" w:hAnsi="Arial" w:cs="Arial"/>
          <w:sz w:val="24"/>
          <w:szCs w:val="24"/>
        </w:rPr>
        <w:t>Aegilops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6F0033">
        <w:rPr>
          <w:rFonts w:ascii="Arial" w:hAnsi="Arial" w:cs="Arial"/>
          <w:i/>
          <w:sz w:val="24"/>
          <w:szCs w:val="24"/>
        </w:rPr>
        <w:t>FLO6</w:t>
      </w:r>
      <w:r w:rsidR="00356C2D">
        <w:rPr>
          <w:rFonts w:ascii="Arial" w:hAnsi="Arial" w:cs="Arial"/>
          <w:sz w:val="24"/>
          <w:szCs w:val="24"/>
        </w:rPr>
        <w:t xml:space="preserve"> sequence alignment</w:t>
      </w:r>
      <w:r>
        <w:rPr>
          <w:rFonts w:ascii="Arial" w:hAnsi="Arial" w:cs="Arial"/>
          <w:sz w:val="24"/>
          <w:szCs w:val="24"/>
        </w:rPr>
        <w:t>.</w:t>
      </w:r>
      <w:bookmarkEnd w:id="0"/>
    </w:p>
    <w:p w:rsidR="00A50D82" w:rsidRDefault="00A50D82" w:rsidP="00A50D82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Alignment of predicted protein sequences. In rice </w:t>
      </w:r>
      <w:r w:rsidRPr="006F0033">
        <w:rPr>
          <w:rFonts w:ascii="Arial" w:hAnsi="Arial" w:cs="Arial"/>
          <w:i/>
          <w:sz w:val="24"/>
          <w:szCs w:val="24"/>
        </w:rPr>
        <w:t>FLO6</w:t>
      </w:r>
      <w:r>
        <w:rPr>
          <w:rFonts w:ascii="Arial" w:hAnsi="Arial" w:cs="Arial"/>
          <w:sz w:val="24"/>
          <w:szCs w:val="24"/>
        </w:rPr>
        <w:t xml:space="preserve">, </w:t>
      </w:r>
      <w:r w:rsidRPr="00AB751A">
        <w:rPr>
          <w:rFonts w:ascii="Arial" w:hAnsi="Arial" w:cs="Arial"/>
          <w:sz w:val="24"/>
          <w:szCs w:val="24"/>
        </w:rPr>
        <w:t>amino acids 1-71</w:t>
      </w:r>
      <w:r>
        <w:rPr>
          <w:rFonts w:ascii="Arial" w:hAnsi="Arial" w:cs="Arial"/>
          <w:sz w:val="24"/>
          <w:szCs w:val="24"/>
        </w:rPr>
        <w:t xml:space="preserve"> encode the c</w:t>
      </w:r>
      <w:r w:rsidRPr="00AB751A">
        <w:rPr>
          <w:rFonts w:ascii="Arial" w:hAnsi="Arial" w:cs="Arial"/>
          <w:sz w:val="24"/>
          <w:szCs w:val="24"/>
        </w:rPr>
        <w:t>hloroplast transit</w:t>
      </w:r>
      <w:r>
        <w:rPr>
          <w:rFonts w:ascii="Arial" w:hAnsi="Arial" w:cs="Arial"/>
          <w:sz w:val="24"/>
          <w:szCs w:val="24"/>
        </w:rPr>
        <w:t xml:space="preserve"> peptide (predicted by </w:t>
      </w:r>
      <w:proofErr w:type="spellStart"/>
      <w:r>
        <w:rPr>
          <w:rFonts w:ascii="Arial" w:hAnsi="Arial" w:cs="Arial"/>
          <w:sz w:val="24"/>
          <w:szCs w:val="24"/>
        </w:rPr>
        <w:t>ChloroP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:rsidR="00A50D82" w:rsidRDefault="00A50D82" w:rsidP="00A50D8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67F57A8D" wp14:editId="4F6B571A">
            <wp:simplePos x="0" y="0"/>
            <wp:positionH relativeFrom="column">
              <wp:posOffset>176270</wp:posOffset>
            </wp:positionH>
            <wp:positionV relativeFrom="paragraph">
              <wp:posOffset>15562</wp:posOffset>
            </wp:positionV>
            <wp:extent cx="5227941" cy="8042314"/>
            <wp:effectExtent l="0" t="0" r="0" b="0"/>
            <wp:wrapNone/>
            <wp:docPr id="24" name="Picture 24" descr="L:\B granules\Paper Bgc-1 mapping\figures\Protein alignment #3 ku 1B vector seq dele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B granules\Paper Bgc-1 mapping\figures\Protein alignment #3 ku 1B vector seq delet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078" cy="806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br w:type="page"/>
      </w:r>
    </w:p>
    <w:p w:rsidR="00A50D82" w:rsidRDefault="00A50D82" w:rsidP="00A50D82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Supplementary Figure 2.</w:t>
      </w:r>
      <w:r w:rsidRPr="008C433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Analysis of </w:t>
      </w:r>
      <w:r w:rsidRPr="006F0033">
        <w:rPr>
          <w:rFonts w:ascii="Arial" w:hAnsi="Arial" w:cs="Arial"/>
          <w:i/>
          <w:sz w:val="24"/>
          <w:szCs w:val="24"/>
        </w:rPr>
        <w:t>FLO6</w:t>
      </w:r>
      <w:r>
        <w:rPr>
          <w:rFonts w:ascii="Arial" w:hAnsi="Arial" w:cs="Arial"/>
          <w:sz w:val="24"/>
          <w:szCs w:val="24"/>
        </w:rPr>
        <w:t xml:space="preserve"> genes in </w:t>
      </w:r>
      <w:r w:rsidRPr="0015527B">
        <w:rPr>
          <w:rFonts w:ascii="Arial" w:hAnsi="Arial" w:cs="Arial"/>
          <w:i/>
          <w:sz w:val="24"/>
          <w:szCs w:val="24"/>
        </w:rPr>
        <w:t xml:space="preserve">T. </w:t>
      </w:r>
      <w:proofErr w:type="spellStart"/>
      <w:r w:rsidRPr="0015527B">
        <w:rPr>
          <w:rFonts w:ascii="Arial" w:hAnsi="Arial" w:cs="Arial"/>
          <w:i/>
          <w:sz w:val="24"/>
          <w:szCs w:val="24"/>
        </w:rPr>
        <w:t>aestivum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r w:rsidRPr="00F713BF">
        <w:rPr>
          <w:rFonts w:ascii="Arial" w:hAnsi="Arial" w:cs="Arial"/>
          <w:i/>
          <w:sz w:val="24"/>
          <w:szCs w:val="24"/>
        </w:rPr>
        <w:t xml:space="preserve">Ae. </w:t>
      </w:r>
      <w:proofErr w:type="spellStart"/>
      <w:r w:rsidRPr="00F713BF">
        <w:rPr>
          <w:rFonts w:ascii="Arial" w:hAnsi="Arial" w:cs="Arial"/>
          <w:i/>
          <w:sz w:val="24"/>
          <w:szCs w:val="24"/>
        </w:rPr>
        <w:t>peregrina</w:t>
      </w:r>
      <w:proofErr w:type="spellEnd"/>
      <w:r>
        <w:rPr>
          <w:rFonts w:ascii="Arial" w:hAnsi="Arial" w:cs="Arial"/>
          <w:sz w:val="24"/>
          <w:szCs w:val="24"/>
        </w:rPr>
        <w:t xml:space="preserve"> and KU37.</w:t>
      </w:r>
    </w:p>
    <w:p w:rsidR="00A50D82" w:rsidRDefault="00A50D82" w:rsidP="00A50D82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A. PCR analysis of the </w:t>
      </w:r>
      <w:r w:rsidRPr="006F0033">
        <w:rPr>
          <w:rFonts w:ascii="Arial" w:hAnsi="Arial" w:cs="Arial"/>
          <w:i/>
          <w:sz w:val="24"/>
          <w:szCs w:val="24"/>
        </w:rPr>
        <w:t>FLO6</w:t>
      </w:r>
      <w:r>
        <w:rPr>
          <w:rFonts w:ascii="Arial" w:hAnsi="Arial" w:cs="Arial"/>
          <w:sz w:val="24"/>
          <w:szCs w:val="24"/>
        </w:rPr>
        <w:t xml:space="preserve"> genes.</w:t>
      </w:r>
    </w:p>
    <w:p w:rsidR="00A50D82" w:rsidRDefault="00A50D82" w:rsidP="00A50D82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  <w:r w:rsidRPr="006F0033">
        <w:rPr>
          <w:rFonts w:ascii="Arial" w:hAnsi="Arial" w:cs="Arial"/>
          <w:i/>
          <w:sz w:val="24"/>
          <w:szCs w:val="24"/>
        </w:rPr>
        <w:t>FLO6</w:t>
      </w:r>
      <w:r w:rsidRPr="008E7553">
        <w:rPr>
          <w:rFonts w:ascii="Arial" w:hAnsi="Arial" w:cs="Arial"/>
          <w:sz w:val="24"/>
          <w:szCs w:val="24"/>
        </w:rPr>
        <w:t xml:space="preserve"> fragments </w:t>
      </w:r>
      <w:r>
        <w:rPr>
          <w:rFonts w:ascii="Arial" w:hAnsi="Arial" w:cs="Arial"/>
          <w:sz w:val="24"/>
          <w:szCs w:val="24"/>
        </w:rPr>
        <w:t>were a</w:t>
      </w:r>
      <w:r w:rsidRPr="008E7553">
        <w:rPr>
          <w:rFonts w:ascii="Arial" w:hAnsi="Arial" w:cs="Arial"/>
          <w:sz w:val="24"/>
          <w:szCs w:val="24"/>
        </w:rPr>
        <w:t xml:space="preserve">mplified </w:t>
      </w:r>
      <w:r>
        <w:rPr>
          <w:rFonts w:ascii="Arial" w:hAnsi="Arial" w:cs="Arial"/>
          <w:sz w:val="24"/>
          <w:szCs w:val="24"/>
        </w:rPr>
        <w:t xml:space="preserve">by PCR using genomic DNA </w:t>
      </w:r>
      <w:r w:rsidRPr="008E7553">
        <w:rPr>
          <w:rFonts w:ascii="Arial" w:hAnsi="Arial" w:cs="Arial"/>
          <w:sz w:val="24"/>
          <w:szCs w:val="24"/>
        </w:rPr>
        <w:t>from wheat (Chinese Spring</w:t>
      </w:r>
      <w:r>
        <w:rPr>
          <w:rFonts w:ascii="Arial" w:hAnsi="Arial" w:cs="Arial"/>
          <w:sz w:val="24"/>
          <w:szCs w:val="24"/>
        </w:rPr>
        <w:t>,</w:t>
      </w:r>
      <w:r w:rsidRPr="001552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CS</w:t>
      </w:r>
      <w:r w:rsidRPr="008E7553">
        <w:rPr>
          <w:rFonts w:ascii="Arial" w:hAnsi="Arial" w:cs="Arial"/>
          <w:sz w:val="24"/>
          <w:szCs w:val="24"/>
        </w:rPr>
        <w:t xml:space="preserve">), KU37 (synthetic tetraploid </w:t>
      </w:r>
      <w:proofErr w:type="spellStart"/>
      <w:r w:rsidRPr="008E7553">
        <w:rPr>
          <w:rFonts w:ascii="Arial" w:hAnsi="Arial" w:cs="Arial"/>
          <w:sz w:val="24"/>
          <w:szCs w:val="24"/>
        </w:rPr>
        <w:t>Aegilops</w:t>
      </w:r>
      <w:proofErr w:type="spellEnd"/>
      <w:r>
        <w:rPr>
          <w:rFonts w:ascii="Arial" w:hAnsi="Arial" w:cs="Arial"/>
          <w:sz w:val="24"/>
          <w:szCs w:val="24"/>
        </w:rPr>
        <w:t xml:space="preserve"> with B-type granules, KU) and </w:t>
      </w:r>
      <w:r w:rsidRPr="0015527B">
        <w:rPr>
          <w:rFonts w:ascii="Arial" w:hAnsi="Arial" w:cs="Arial"/>
          <w:i/>
          <w:sz w:val="24"/>
          <w:szCs w:val="24"/>
        </w:rPr>
        <w:t xml:space="preserve">Ae. </w:t>
      </w:r>
      <w:proofErr w:type="spellStart"/>
      <w:r w:rsidRPr="0015527B">
        <w:rPr>
          <w:rFonts w:ascii="Arial" w:hAnsi="Arial" w:cs="Arial"/>
          <w:i/>
          <w:sz w:val="24"/>
          <w:szCs w:val="24"/>
        </w:rPr>
        <w:t>peregrina</w:t>
      </w:r>
      <w:proofErr w:type="spellEnd"/>
      <w:r w:rsidRPr="008E7553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natural mutant lacking B-type granules, AP</w:t>
      </w:r>
      <w:r w:rsidRPr="008E7553">
        <w:rPr>
          <w:rFonts w:ascii="Arial" w:hAnsi="Arial" w:cs="Arial"/>
          <w:sz w:val="24"/>
          <w:szCs w:val="24"/>
        </w:rPr>
        <w:t xml:space="preserve">). </w:t>
      </w:r>
      <w:r>
        <w:rPr>
          <w:rFonts w:ascii="Arial" w:hAnsi="Arial" w:cs="Arial"/>
          <w:sz w:val="24"/>
          <w:szCs w:val="24"/>
        </w:rPr>
        <w:t xml:space="preserve">The primers were designed to amplify regions (PCR products P1-P7) of either </w:t>
      </w:r>
      <w:r w:rsidRPr="006F0033">
        <w:rPr>
          <w:rFonts w:ascii="Arial" w:hAnsi="Arial" w:cs="Arial"/>
          <w:i/>
          <w:sz w:val="24"/>
          <w:szCs w:val="24"/>
        </w:rPr>
        <w:t>FLO6-U</w:t>
      </w:r>
      <w:r>
        <w:rPr>
          <w:rFonts w:ascii="Arial" w:hAnsi="Arial" w:cs="Arial"/>
          <w:sz w:val="24"/>
          <w:szCs w:val="24"/>
        </w:rPr>
        <w:t xml:space="preserve"> (upper panel) or </w:t>
      </w:r>
      <w:r w:rsidRPr="006F0033">
        <w:rPr>
          <w:rFonts w:ascii="Arial" w:hAnsi="Arial" w:cs="Arial"/>
          <w:i/>
          <w:sz w:val="24"/>
          <w:szCs w:val="24"/>
        </w:rPr>
        <w:t>FLO6-S</w:t>
      </w:r>
      <w:r>
        <w:rPr>
          <w:rFonts w:ascii="Arial" w:hAnsi="Arial" w:cs="Arial"/>
          <w:sz w:val="24"/>
          <w:szCs w:val="24"/>
        </w:rPr>
        <w:t xml:space="preserve"> (lower panel) as indicated in B. Molecular weight markers are loaded at either side of each gel with sizes as indicated. </w:t>
      </w:r>
    </w:p>
    <w:p w:rsidR="00A50D82" w:rsidRDefault="00A50D82" w:rsidP="00A50D82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3F95F27" wp14:editId="70C44BC8">
            <wp:extent cx="5090795" cy="330454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D82" w:rsidRDefault="00A50D82" w:rsidP="00A50D82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B. The positions of the PCR products in the </w:t>
      </w:r>
      <w:r w:rsidRPr="006F0033">
        <w:rPr>
          <w:rFonts w:ascii="Arial" w:hAnsi="Arial" w:cs="Arial"/>
          <w:i/>
          <w:sz w:val="24"/>
          <w:szCs w:val="24"/>
        </w:rPr>
        <w:t>FLO6</w:t>
      </w:r>
      <w:r>
        <w:rPr>
          <w:rFonts w:ascii="Arial" w:hAnsi="Arial" w:cs="Arial"/>
          <w:sz w:val="24"/>
          <w:szCs w:val="24"/>
        </w:rPr>
        <w:t xml:space="preserve"> genes.</w:t>
      </w:r>
    </w:p>
    <w:p w:rsidR="00A50D82" w:rsidRDefault="00A50D82" w:rsidP="00A50D82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gene structure is as in Figure 4. P1-P7</w:t>
      </w:r>
      <w:r w:rsidRPr="0030407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are the PCR products shown in A.</w:t>
      </w:r>
    </w:p>
    <w:p w:rsidR="00A50D82" w:rsidRDefault="00A50D82" w:rsidP="00A50D82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359C3816" wp14:editId="4520645B">
            <wp:extent cx="5161750" cy="2244880"/>
            <wp:effectExtent l="0" t="0" r="127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652" cy="2267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D82" w:rsidRDefault="00A50D82" w:rsidP="00A50D82">
      <w:pPr>
        <w:ind w:firstLine="0"/>
        <w:rPr>
          <w:rFonts w:ascii="Arial" w:hAnsi="Arial" w:cs="Arial"/>
          <w:sz w:val="24"/>
          <w:szCs w:val="24"/>
        </w:rPr>
        <w:sectPr w:rsidR="00A50D82" w:rsidSect="008D17A6">
          <w:pgSz w:w="11907" w:h="16839" w:code="9"/>
          <w:pgMar w:top="1440" w:right="1440" w:bottom="1440" w:left="1440" w:header="709" w:footer="709" w:gutter="0"/>
          <w:cols w:space="708"/>
          <w:docGrid w:linePitch="360"/>
        </w:sectPr>
      </w:pPr>
    </w:p>
    <w:p w:rsidR="00A50D82" w:rsidRDefault="00A50D82" w:rsidP="00A50D82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Supplementary Figure 3. The wheat </w:t>
      </w:r>
      <w:r w:rsidRPr="001E096A">
        <w:rPr>
          <w:rFonts w:ascii="Arial" w:hAnsi="Arial" w:cs="Arial"/>
          <w:i/>
          <w:sz w:val="24"/>
          <w:szCs w:val="24"/>
        </w:rPr>
        <w:t>FLO6</w:t>
      </w:r>
      <w:r>
        <w:rPr>
          <w:rFonts w:ascii="Arial" w:hAnsi="Arial" w:cs="Arial"/>
          <w:sz w:val="24"/>
          <w:szCs w:val="24"/>
        </w:rPr>
        <w:t xml:space="preserve"> TILLING mutants.</w:t>
      </w:r>
    </w:p>
    <w:p w:rsidR="00A50D82" w:rsidRPr="00671BCD" w:rsidRDefault="00A50D82" w:rsidP="00A50D82">
      <w:pPr>
        <w:pStyle w:val="ListParagraph"/>
        <w:numPr>
          <w:ilvl w:val="0"/>
          <w:numId w:val="1"/>
        </w:numPr>
        <w:ind w:left="284" w:hanging="284"/>
        <w:rPr>
          <w:rFonts w:ascii="Arial" w:hAnsi="Arial" w:cs="Arial"/>
          <w:sz w:val="24"/>
          <w:szCs w:val="24"/>
        </w:rPr>
      </w:pPr>
      <w:r w:rsidRPr="00671BCD">
        <w:rPr>
          <w:rFonts w:ascii="Arial" w:hAnsi="Arial" w:cs="Arial"/>
          <w:sz w:val="24"/>
          <w:szCs w:val="24"/>
        </w:rPr>
        <w:t xml:space="preserve">The positions of mutations in Kronos and Cadenza FLO6 genes </w:t>
      </w:r>
      <w:r>
        <w:rPr>
          <w:rFonts w:ascii="Arial" w:hAnsi="Arial" w:cs="Arial"/>
          <w:sz w:val="24"/>
          <w:szCs w:val="24"/>
        </w:rPr>
        <w:t>(B</w:t>
      </w:r>
      <w:r w:rsidRPr="00671BCD">
        <w:rPr>
          <w:rFonts w:ascii="Arial" w:hAnsi="Arial" w:cs="Arial"/>
          <w:sz w:val="24"/>
          <w:szCs w:val="24"/>
        </w:rPr>
        <w:t xml:space="preserve">) are indicated on the </w:t>
      </w:r>
      <w:r w:rsidRPr="00671BCD">
        <w:rPr>
          <w:rFonts w:ascii="Arial" w:hAnsi="Arial" w:cs="Arial"/>
          <w:i/>
          <w:sz w:val="24"/>
          <w:szCs w:val="24"/>
        </w:rPr>
        <w:t xml:space="preserve">FLO6-A </w:t>
      </w:r>
      <w:r w:rsidRPr="00671BCD">
        <w:rPr>
          <w:rFonts w:ascii="Arial" w:hAnsi="Arial" w:cs="Arial"/>
          <w:sz w:val="24"/>
          <w:szCs w:val="24"/>
        </w:rPr>
        <w:t>(</w:t>
      </w:r>
      <w:r w:rsidRPr="00671BCD">
        <w:rPr>
          <w:rFonts w:ascii="Arial" w:hAnsi="Arial" w:cs="Arial"/>
          <w:i/>
          <w:sz w:val="24"/>
          <w:szCs w:val="24"/>
        </w:rPr>
        <w:t>TraesCS4A02G284000</w:t>
      </w:r>
      <w:r w:rsidRPr="00671BCD">
        <w:rPr>
          <w:rFonts w:ascii="Arial" w:hAnsi="Arial" w:cs="Arial"/>
          <w:sz w:val="24"/>
          <w:szCs w:val="24"/>
        </w:rPr>
        <w:t xml:space="preserve">) and </w:t>
      </w:r>
      <w:r w:rsidRPr="00671BCD">
        <w:rPr>
          <w:rFonts w:ascii="Arial" w:hAnsi="Arial" w:cs="Arial"/>
          <w:i/>
          <w:sz w:val="24"/>
          <w:szCs w:val="24"/>
        </w:rPr>
        <w:t>FLO6-B (TraesCS4B02G029700</w:t>
      </w:r>
      <w:r w:rsidRPr="00671BCD">
        <w:rPr>
          <w:rFonts w:ascii="Arial" w:hAnsi="Arial" w:cs="Arial"/>
          <w:sz w:val="24"/>
          <w:szCs w:val="24"/>
        </w:rPr>
        <w:t>) gene structures. The effects of the mutations on the encoded proteins are indicated.</w:t>
      </w:r>
      <w:r w:rsidRPr="00671BCD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06B6D206" wp14:editId="2EA3F74A">
            <wp:extent cx="5727152" cy="2379644"/>
            <wp:effectExtent l="0" t="0" r="6985" b="190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324" cy="2438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D82" w:rsidRPr="00671BCD" w:rsidRDefault="00A50D82" w:rsidP="00A50D82">
      <w:pPr>
        <w:pStyle w:val="ListParagraph"/>
        <w:numPr>
          <w:ilvl w:val="0"/>
          <w:numId w:val="1"/>
        </w:numPr>
        <w:spacing w:line="360" w:lineRule="auto"/>
        <w:ind w:left="426" w:hanging="720"/>
        <w:rPr>
          <w:rFonts w:ascii="Arial" w:hAnsi="Arial" w:cs="Arial"/>
          <w:sz w:val="24"/>
          <w:szCs w:val="24"/>
        </w:rPr>
      </w:pPr>
      <w:r w:rsidRPr="00671BCD">
        <w:rPr>
          <w:rFonts w:ascii="Arial" w:hAnsi="Arial" w:cs="Arial"/>
          <w:sz w:val="24"/>
          <w:szCs w:val="24"/>
        </w:rPr>
        <w:t>Genotyping primers.</w:t>
      </w:r>
    </w:p>
    <w:tbl>
      <w:tblPr>
        <w:tblW w:w="4950" w:type="pct"/>
        <w:tblLayout w:type="fixed"/>
        <w:tblLook w:val="0000" w:firstRow="0" w:lastRow="0" w:firstColumn="0" w:lastColumn="0" w:noHBand="0" w:noVBand="0"/>
      </w:tblPr>
      <w:tblGrid>
        <w:gridCol w:w="1417"/>
        <w:gridCol w:w="506"/>
        <w:gridCol w:w="976"/>
        <w:gridCol w:w="837"/>
        <w:gridCol w:w="1117"/>
        <w:gridCol w:w="976"/>
        <w:gridCol w:w="2653"/>
        <w:gridCol w:w="2653"/>
        <w:gridCol w:w="2684"/>
      </w:tblGrid>
      <w:tr w:rsidR="00A50D82" w:rsidRPr="00191DA7" w:rsidTr="00540D00">
        <w:trPr>
          <w:trHeight w:val="581"/>
        </w:trPr>
        <w:tc>
          <w:tcPr>
            <w:tcW w:w="51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191DA7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Cultivar (genome)</w:t>
            </w:r>
          </w:p>
        </w:tc>
        <w:tc>
          <w:tcPr>
            <w:tcW w:w="18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Chr</w:t>
            </w:r>
            <w:proofErr w:type="spellEnd"/>
          </w:p>
        </w:tc>
        <w:tc>
          <w:tcPr>
            <w:tcW w:w="35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191DA7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Mutant ID</w:t>
            </w:r>
          </w:p>
        </w:tc>
        <w:tc>
          <w:tcPr>
            <w:tcW w:w="30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191DA7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Change to gene</w:t>
            </w:r>
          </w:p>
        </w:tc>
        <w:tc>
          <w:tcPr>
            <w:tcW w:w="404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191DA7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Change to protein</w:t>
            </w:r>
          </w:p>
        </w:tc>
        <w:tc>
          <w:tcPr>
            <w:tcW w:w="35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191DA7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Effect</w:t>
            </w:r>
          </w:p>
        </w:tc>
        <w:tc>
          <w:tcPr>
            <w:tcW w:w="960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191DA7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Primer (VIC)</w:t>
            </w:r>
          </w:p>
        </w:tc>
        <w:tc>
          <w:tcPr>
            <w:tcW w:w="960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191DA7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Primer (FAM)</w:t>
            </w:r>
          </w:p>
        </w:tc>
        <w:tc>
          <w:tcPr>
            <w:tcW w:w="971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191DA7"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Primer common</w:t>
            </w:r>
          </w:p>
        </w:tc>
      </w:tr>
      <w:tr w:rsidR="00A50D82" w:rsidRPr="00191DA7" w:rsidTr="00540D00">
        <w:trPr>
          <w:trHeight w:val="302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191DA7">
              <w:rPr>
                <w:rFonts w:ascii="Arial Narrow" w:hAnsi="Arial Narrow" w:cs="Calibri"/>
                <w:color w:val="000000"/>
                <w:sz w:val="20"/>
                <w:szCs w:val="20"/>
              </w:rPr>
              <w:t>Kronos (AABB)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191DA7">
              <w:rPr>
                <w:rFonts w:ascii="Arial Narrow" w:hAnsi="Arial Narrow" w:cs="Calibri"/>
                <w:color w:val="000000"/>
                <w:sz w:val="20"/>
                <w:szCs w:val="20"/>
              </w:rPr>
              <w:t>A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191DA7">
              <w:rPr>
                <w:rFonts w:ascii="Arial Narrow" w:hAnsi="Arial Narrow" w:cs="Calibri"/>
                <w:color w:val="000000"/>
                <w:sz w:val="20"/>
                <w:szCs w:val="20"/>
              </w:rPr>
              <w:t>K2244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G/</w:t>
            </w:r>
            <w:r w:rsidRPr="00191DA7">
              <w:rPr>
                <w:rFonts w:ascii="Arial Narrow" w:hAnsi="Arial Narrow" w:cs="Calibri"/>
                <w:color w:val="000000"/>
                <w:sz w:val="20"/>
                <w:szCs w:val="20"/>
              </w:rPr>
              <w:t>A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12568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r w:rsidRPr="00125683">
              <w:rPr>
                <w:rFonts w:ascii="Arial Narrow" w:hAnsi="Arial Narrow" w:cs="Calibri"/>
                <w:color w:val="000000"/>
                <w:sz w:val="20"/>
                <w:szCs w:val="20"/>
              </w:rPr>
              <w:t>Trp</w:t>
            </w:r>
            <w:proofErr w:type="spellEnd"/>
            <w:r w:rsidRPr="00125683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- STOP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191DA7">
              <w:rPr>
                <w:rFonts w:ascii="Arial Narrow" w:hAnsi="Arial Narrow" w:cs="Calibri"/>
                <w:color w:val="000000"/>
                <w:sz w:val="20"/>
                <w:szCs w:val="20"/>
              </w:rPr>
              <w:t>nonsense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C458CB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proofErr w:type="spellStart"/>
            <w:r w:rsidRPr="00C458CB">
              <w:rPr>
                <w:rFonts w:ascii="Arial Narrow" w:hAnsi="Arial Narrow" w:cs="Calibri"/>
                <w:color w:val="000000"/>
                <w:sz w:val="18"/>
                <w:szCs w:val="18"/>
              </w:rPr>
              <w:t>TTGTCAAGAGACCATGTTCGc</w:t>
            </w:r>
            <w:proofErr w:type="spellEnd"/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C458CB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proofErr w:type="spellStart"/>
            <w:r w:rsidRPr="00C458CB">
              <w:rPr>
                <w:rFonts w:ascii="Arial Narrow" w:hAnsi="Arial Narrow" w:cs="Calibri"/>
                <w:color w:val="000000"/>
                <w:sz w:val="18"/>
                <w:szCs w:val="18"/>
              </w:rPr>
              <w:t>TTGTCAAGAGACCATGTTCGt</w:t>
            </w:r>
            <w:proofErr w:type="spellEnd"/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C458CB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458CB">
              <w:rPr>
                <w:rFonts w:ascii="Arial Narrow" w:hAnsi="Arial Narrow" w:cs="Calibri"/>
                <w:color w:val="000000"/>
                <w:sz w:val="18"/>
                <w:szCs w:val="18"/>
              </w:rPr>
              <w:t>CTCCTAGTCGAAGTCCAACTA</w:t>
            </w:r>
          </w:p>
        </w:tc>
      </w:tr>
      <w:tr w:rsidR="00A50D82" w:rsidRPr="00191DA7" w:rsidTr="00540D00">
        <w:trPr>
          <w:trHeight w:val="302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191DA7">
              <w:rPr>
                <w:rFonts w:ascii="Arial Narrow" w:hAnsi="Arial Narrow" w:cs="Calibri"/>
                <w:color w:val="000000"/>
                <w:sz w:val="20"/>
                <w:szCs w:val="20"/>
              </w:rPr>
              <w:t>Kronos (AABB)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191DA7">
              <w:rPr>
                <w:rFonts w:ascii="Arial Narrow" w:hAnsi="Arial Narrow" w:cs="Calibri"/>
                <w:color w:val="000000"/>
                <w:sz w:val="20"/>
                <w:szCs w:val="20"/>
              </w:rPr>
              <w:t>A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191DA7">
              <w:rPr>
                <w:rFonts w:ascii="Arial Narrow" w:hAnsi="Arial Narrow" w:cs="Calibri"/>
                <w:color w:val="000000"/>
                <w:sz w:val="20"/>
                <w:szCs w:val="20"/>
              </w:rPr>
              <w:t>K3145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G/A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12568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r w:rsidRPr="00125683">
              <w:rPr>
                <w:rFonts w:ascii="Arial Narrow" w:hAnsi="Arial Narrow" w:cs="Calibri"/>
                <w:color w:val="000000"/>
                <w:sz w:val="20"/>
                <w:szCs w:val="20"/>
              </w:rPr>
              <w:t>Trp</w:t>
            </w:r>
            <w:proofErr w:type="spellEnd"/>
            <w:r w:rsidRPr="00125683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- STOP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191DA7">
              <w:rPr>
                <w:rFonts w:ascii="Arial Narrow" w:hAnsi="Arial Narrow" w:cs="Calibri"/>
                <w:color w:val="000000"/>
                <w:sz w:val="20"/>
                <w:szCs w:val="20"/>
              </w:rPr>
              <w:t>nonsense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C458CB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proofErr w:type="spellStart"/>
            <w:r w:rsidRPr="00C458CB">
              <w:rPr>
                <w:rFonts w:ascii="Arial Narrow" w:hAnsi="Arial Narrow" w:cs="Calibri"/>
                <w:color w:val="000000"/>
                <w:sz w:val="18"/>
                <w:szCs w:val="18"/>
              </w:rPr>
              <w:t>TACTTTTGTCTCTTCAAATTCCc</w:t>
            </w:r>
            <w:proofErr w:type="spellEnd"/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C458CB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proofErr w:type="spellStart"/>
            <w:r w:rsidRPr="00C458CB">
              <w:rPr>
                <w:rFonts w:ascii="Arial Narrow" w:hAnsi="Arial Narrow" w:cs="Calibri"/>
                <w:color w:val="000000"/>
                <w:sz w:val="18"/>
                <w:szCs w:val="18"/>
              </w:rPr>
              <w:t>ATTACTTTTGTCTCTTCAAATTCCt</w:t>
            </w:r>
            <w:proofErr w:type="spellEnd"/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C458CB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458CB">
              <w:rPr>
                <w:rFonts w:ascii="Arial Narrow" w:hAnsi="Arial Narrow" w:cs="Calibri"/>
                <w:color w:val="000000"/>
                <w:sz w:val="18"/>
                <w:szCs w:val="18"/>
              </w:rPr>
              <w:t>GAAGATCTTGATGCATCTCATC</w:t>
            </w:r>
          </w:p>
        </w:tc>
      </w:tr>
      <w:tr w:rsidR="00A50D82" w:rsidRPr="00191DA7" w:rsidTr="00540D00">
        <w:trPr>
          <w:trHeight w:val="302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191DA7">
              <w:rPr>
                <w:rFonts w:ascii="Arial Narrow" w:hAnsi="Arial Narrow" w:cs="Calibri"/>
                <w:color w:val="000000"/>
                <w:sz w:val="20"/>
                <w:szCs w:val="20"/>
              </w:rPr>
              <w:t>Kronos (AABB)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191DA7">
              <w:rPr>
                <w:rFonts w:ascii="Arial Narrow" w:hAnsi="Arial Narrow" w:cs="Calibri"/>
                <w:color w:val="000000"/>
                <w:sz w:val="20"/>
                <w:szCs w:val="20"/>
              </w:rPr>
              <w:t>B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191DA7">
              <w:rPr>
                <w:rFonts w:ascii="Arial Narrow" w:hAnsi="Arial Narrow" w:cs="Calibri"/>
                <w:color w:val="000000"/>
                <w:sz w:val="20"/>
                <w:szCs w:val="20"/>
              </w:rPr>
              <w:t>K0456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G/A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12568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r w:rsidRPr="00125683">
              <w:rPr>
                <w:rFonts w:ascii="Arial Narrow" w:hAnsi="Arial Narrow" w:cs="Calibri"/>
                <w:color w:val="000000"/>
                <w:sz w:val="20"/>
                <w:szCs w:val="20"/>
              </w:rPr>
              <w:t>Glu</w:t>
            </w:r>
            <w:proofErr w:type="spellEnd"/>
            <w:r w:rsidRPr="00125683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- Lys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191DA7">
              <w:rPr>
                <w:rFonts w:ascii="Arial Narrow" w:hAnsi="Arial Narrow" w:cs="Calibri"/>
                <w:color w:val="000000"/>
                <w:sz w:val="20"/>
                <w:szCs w:val="20"/>
              </w:rPr>
              <w:t>missense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C458CB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proofErr w:type="spellStart"/>
            <w:r w:rsidRPr="00C458CB">
              <w:rPr>
                <w:rFonts w:ascii="Arial Narrow" w:hAnsi="Arial Narrow" w:cs="Calibri"/>
                <w:color w:val="000000"/>
                <w:sz w:val="18"/>
                <w:szCs w:val="18"/>
              </w:rPr>
              <w:t>TATGGCCCAATCCTGCTTCAg</w:t>
            </w:r>
            <w:proofErr w:type="spellEnd"/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C458CB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proofErr w:type="spellStart"/>
            <w:r w:rsidRPr="00C458CB">
              <w:rPr>
                <w:rFonts w:ascii="Arial Narrow" w:hAnsi="Arial Narrow" w:cs="Calibri"/>
                <w:color w:val="000000"/>
                <w:sz w:val="18"/>
                <w:szCs w:val="18"/>
              </w:rPr>
              <w:t>TATGGCCCAATCCTGCTTCAa</w:t>
            </w:r>
            <w:proofErr w:type="spellEnd"/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C458CB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458CB">
              <w:rPr>
                <w:rFonts w:ascii="Arial Narrow" w:hAnsi="Arial Narrow" w:cs="Calibri"/>
                <w:color w:val="000000"/>
                <w:sz w:val="18"/>
                <w:szCs w:val="18"/>
              </w:rPr>
              <w:t>GCCACCCATTTTGTAGTTAGTTAG</w:t>
            </w:r>
          </w:p>
        </w:tc>
      </w:tr>
      <w:tr w:rsidR="00A50D82" w:rsidRPr="00191DA7" w:rsidTr="00540D00">
        <w:trPr>
          <w:trHeight w:val="302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191DA7">
              <w:rPr>
                <w:rFonts w:ascii="Arial Narrow" w:hAnsi="Arial Narrow" w:cs="Calibri"/>
                <w:color w:val="000000"/>
                <w:sz w:val="20"/>
                <w:szCs w:val="20"/>
              </w:rPr>
              <w:t>Kronos (AABB)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191DA7">
              <w:rPr>
                <w:rFonts w:ascii="Arial Narrow" w:hAnsi="Arial Narrow" w:cs="Calibri"/>
                <w:color w:val="000000"/>
                <w:sz w:val="20"/>
                <w:szCs w:val="20"/>
              </w:rPr>
              <w:t>B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191DA7">
              <w:rPr>
                <w:rFonts w:ascii="Arial Narrow" w:hAnsi="Arial Narrow" w:cs="Calibri"/>
                <w:color w:val="000000"/>
                <w:sz w:val="20"/>
                <w:szCs w:val="20"/>
              </w:rPr>
              <w:t>K3239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G/A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12568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125683">
              <w:rPr>
                <w:rFonts w:ascii="Arial Narrow" w:hAnsi="Arial Narrow" w:cs="Calibri"/>
                <w:color w:val="000000"/>
                <w:sz w:val="20"/>
                <w:szCs w:val="20"/>
              </w:rPr>
              <w:t>Val - Ile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191DA7">
              <w:rPr>
                <w:rFonts w:ascii="Arial Narrow" w:hAnsi="Arial Narrow" w:cs="Calibri"/>
                <w:color w:val="000000"/>
                <w:sz w:val="20"/>
                <w:szCs w:val="20"/>
              </w:rPr>
              <w:t>missense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C458CB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proofErr w:type="spellStart"/>
            <w:r w:rsidRPr="00C458CB">
              <w:rPr>
                <w:rFonts w:ascii="Arial Narrow" w:hAnsi="Arial Narrow" w:cs="Calibri"/>
                <w:color w:val="000000"/>
                <w:sz w:val="18"/>
                <w:szCs w:val="18"/>
              </w:rPr>
              <w:t>GCCCAATCCTGCTTCAGAAg</w:t>
            </w:r>
            <w:proofErr w:type="spellEnd"/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C458CB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proofErr w:type="spellStart"/>
            <w:r w:rsidRPr="00C458CB">
              <w:rPr>
                <w:rFonts w:ascii="Arial Narrow" w:hAnsi="Arial Narrow" w:cs="Calibri"/>
                <w:color w:val="000000"/>
                <w:sz w:val="18"/>
                <w:szCs w:val="18"/>
              </w:rPr>
              <w:t>GCCCAATCCTGCTTCAGAAa</w:t>
            </w:r>
            <w:proofErr w:type="spellEnd"/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C458CB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458CB">
              <w:rPr>
                <w:rFonts w:ascii="Arial Narrow" w:hAnsi="Arial Narrow" w:cs="Calibri"/>
                <w:color w:val="000000"/>
                <w:sz w:val="18"/>
                <w:szCs w:val="18"/>
              </w:rPr>
              <w:t>GCCACCCATTTTGTAGTTAGTTAG</w:t>
            </w:r>
          </w:p>
        </w:tc>
      </w:tr>
      <w:tr w:rsidR="00A50D82" w:rsidRPr="00191DA7" w:rsidTr="00540D00">
        <w:trPr>
          <w:trHeight w:val="302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191DA7">
              <w:rPr>
                <w:rFonts w:ascii="Arial Narrow" w:hAnsi="Arial Narrow" w:cs="Calibri"/>
                <w:color w:val="000000"/>
                <w:sz w:val="20"/>
                <w:szCs w:val="20"/>
              </w:rPr>
              <w:t>Kronos (AABB)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191DA7">
              <w:rPr>
                <w:rFonts w:ascii="Arial Narrow" w:hAnsi="Arial Narrow" w:cs="Calibri"/>
                <w:color w:val="000000"/>
                <w:sz w:val="20"/>
                <w:szCs w:val="20"/>
              </w:rPr>
              <w:t>B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191DA7">
              <w:rPr>
                <w:rFonts w:ascii="Arial Narrow" w:hAnsi="Arial Narrow" w:cs="Calibri"/>
                <w:color w:val="000000"/>
                <w:sz w:val="20"/>
                <w:szCs w:val="20"/>
              </w:rPr>
              <w:t>K3889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C/T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12568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125683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Pro - </w:t>
            </w:r>
            <w:proofErr w:type="spellStart"/>
            <w:r w:rsidRPr="00125683">
              <w:rPr>
                <w:rFonts w:ascii="Arial Narrow" w:hAnsi="Arial Narrow" w:cs="Calibri"/>
                <w:color w:val="000000"/>
                <w:sz w:val="20"/>
                <w:szCs w:val="20"/>
              </w:rPr>
              <w:t>Ser</w:t>
            </w:r>
            <w:proofErr w:type="spellEnd"/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191DA7">
              <w:rPr>
                <w:rFonts w:ascii="Arial Narrow" w:hAnsi="Arial Narrow" w:cs="Calibri"/>
                <w:color w:val="000000"/>
                <w:sz w:val="20"/>
                <w:szCs w:val="20"/>
              </w:rPr>
              <w:t>missense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C458CB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proofErr w:type="spellStart"/>
            <w:r w:rsidRPr="00154C15">
              <w:rPr>
                <w:rFonts w:ascii="Arial Narrow" w:hAnsi="Arial Narrow" w:cs="Calibri"/>
                <w:color w:val="000000"/>
                <w:sz w:val="18"/>
                <w:szCs w:val="18"/>
              </w:rPr>
              <w:t>CGCCATTACCTCATATCTACC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A</w:t>
            </w:r>
            <w:r w:rsidRPr="00154C15">
              <w:rPr>
                <w:rFonts w:ascii="Arial Narrow" w:hAnsi="Arial Narrow" w:cs="Calibri"/>
                <w:color w:val="000000"/>
                <w:sz w:val="18"/>
                <w:szCs w:val="18"/>
              </w:rPr>
              <w:t>Gg</w:t>
            </w:r>
            <w:proofErr w:type="spellEnd"/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C458CB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proofErr w:type="spellStart"/>
            <w:r w:rsidRPr="00154C15">
              <w:rPr>
                <w:rFonts w:ascii="Arial Narrow" w:hAnsi="Arial Narrow" w:cs="Calibri"/>
                <w:color w:val="000000"/>
                <w:sz w:val="18"/>
                <w:szCs w:val="18"/>
              </w:rPr>
              <w:t>CGCCATTACCTCATATCTACC</w:t>
            </w: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A</w:t>
            </w:r>
            <w:r w:rsidRPr="00154C15">
              <w:rPr>
                <w:rFonts w:ascii="Arial Narrow" w:hAnsi="Arial Narrow" w:cs="Calibri"/>
                <w:color w:val="000000"/>
                <w:sz w:val="18"/>
                <w:szCs w:val="18"/>
              </w:rPr>
              <w:t>Ga</w:t>
            </w:r>
            <w:proofErr w:type="spellEnd"/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</w:tcPr>
          <w:p w:rsidR="00A50D82" w:rsidRPr="00C458CB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154C15">
              <w:rPr>
                <w:rFonts w:ascii="Arial Narrow" w:hAnsi="Arial Narrow" w:cs="Calibri"/>
                <w:color w:val="000000"/>
                <w:sz w:val="18"/>
                <w:szCs w:val="18"/>
              </w:rPr>
              <w:t>ATAATCAAACACTGGACTTTTTCCT</w:t>
            </w:r>
          </w:p>
        </w:tc>
      </w:tr>
      <w:tr w:rsidR="00A50D82" w:rsidRPr="00191DA7" w:rsidTr="00540D00">
        <w:trPr>
          <w:trHeight w:val="302"/>
        </w:trPr>
        <w:tc>
          <w:tcPr>
            <w:tcW w:w="513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191DA7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Cadenza 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(</w:t>
            </w:r>
            <w:r w:rsidRPr="00191DA7">
              <w:rPr>
                <w:rFonts w:ascii="Arial Narrow" w:hAnsi="Arial Narrow" w:cs="Calibri"/>
                <w:color w:val="000000"/>
                <w:sz w:val="20"/>
                <w:szCs w:val="20"/>
              </w:rPr>
              <w:t>AABBDD)</w:t>
            </w:r>
          </w:p>
        </w:tc>
        <w:tc>
          <w:tcPr>
            <w:tcW w:w="183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191DA7">
              <w:rPr>
                <w:rFonts w:ascii="Arial Narrow" w:hAnsi="Arial Narrow" w:cs="Calibri"/>
                <w:color w:val="000000"/>
                <w:sz w:val="20"/>
                <w:szCs w:val="20"/>
              </w:rPr>
              <w:t>B</w:t>
            </w:r>
          </w:p>
        </w:tc>
        <w:tc>
          <w:tcPr>
            <w:tcW w:w="353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191DA7">
              <w:rPr>
                <w:rFonts w:ascii="Arial Narrow" w:hAnsi="Arial Narrow" w:cs="Calibri"/>
                <w:color w:val="000000"/>
                <w:sz w:val="20"/>
                <w:szCs w:val="20"/>
              </w:rPr>
              <w:t>C1730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C/T</w:t>
            </w:r>
          </w:p>
        </w:tc>
        <w:tc>
          <w:tcPr>
            <w:tcW w:w="404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50D82" w:rsidRPr="00125683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r w:rsidRPr="00125683">
              <w:rPr>
                <w:rFonts w:ascii="Arial Narrow" w:hAnsi="Arial Narrow" w:cs="Calibri"/>
                <w:color w:val="000000"/>
                <w:sz w:val="20"/>
                <w:szCs w:val="20"/>
              </w:rPr>
              <w:t>Gln</w:t>
            </w:r>
            <w:proofErr w:type="spellEnd"/>
            <w:r w:rsidRPr="00125683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- STOP</w:t>
            </w:r>
          </w:p>
        </w:tc>
        <w:tc>
          <w:tcPr>
            <w:tcW w:w="353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50D82" w:rsidRPr="00191DA7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191DA7">
              <w:rPr>
                <w:rFonts w:ascii="Arial Narrow" w:hAnsi="Arial Narrow" w:cs="Calibri"/>
                <w:color w:val="000000"/>
                <w:sz w:val="20"/>
                <w:szCs w:val="20"/>
              </w:rPr>
              <w:t>nonsense</w:t>
            </w:r>
          </w:p>
        </w:tc>
        <w:tc>
          <w:tcPr>
            <w:tcW w:w="960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50D82" w:rsidRPr="00C458CB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proofErr w:type="spellStart"/>
            <w:r w:rsidRPr="00C458CB">
              <w:rPr>
                <w:rFonts w:ascii="Arial Narrow" w:hAnsi="Arial Narrow" w:cs="Calibri"/>
                <w:color w:val="000000"/>
                <w:sz w:val="18"/>
                <w:szCs w:val="18"/>
              </w:rPr>
              <w:t>CGAGCGGGAGGGCAAGGTc</w:t>
            </w:r>
            <w:proofErr w:type="spellEnd"/>
          </w:p>
        </w:tc>
        <w:tc>
          <w:tcPr>
            <w:tcW w:w="960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50D82" w:rsidRPr="00C458CB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proofErr w:type="spellStart"/>
            <w:r w:rsidRPr="00C458CB">
              <w:rPr>
                <w:rFonts w:ascii="Arial Narrow" w:hAnsi="Arial Narrow" w:cs="Calibri"/>
                <w:color w:val="000000"/>
                <w:sz w:val="18"/>
                <w:szCs w:val="18"/>
              </w:rPr>
              <w:t>CGAGCGGGAGGGCAAGGTt</w:t>
            </w:r>
            <w:proofErr w:type="spellEnd"/>
          </w:p>
        </w:tc>
        <w:tc>
          <w:tcPr>
            <w:tcW w:w="971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50D82" w:rsidRPr="00C458CB" w:rsidRDefault="00A50D82" w:rsidP="00540D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C458CB">
              <w:rPr>
                <w:rFonts w:ascii="Arial Narrow" w:hAnsi="Arial Narrow" w:cs="Calibri"/>
                <w:color w:val="000000"/>
                <w:sz w:val="18"/>
                <w:szCs w:val="18"/>
              </w:rPr>
              <w:t>GCCGAGAGTTGAAAATGCACG</w:t>
            </w:r>
          </w:p>
        </w:tc>
      </w:tr>
    </w:tbl>
    <w:p w:rsidR="005A2CA2" w:rsidRDefault="005A2CA2" w:rsidP="00107DEF">
      <w:pPr>
        <w:ind w:firstLine="0"/>
      </w:pPr>
    </w:p>
    <w:sectPr w:rsidR="005A2CA2" w:rsidSect="00A45F43">
      <w:pgSz w:w="16839" w:h="11907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B732C"/>
    <w:multiLevelType w:val="hybridMultilevel"/>
    <w:tmpl w:val="B5AAC00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D82"/>
    <w:rsid w:val="00107DEF"/>
    <w:rsid w:val="00356C2D"/>
    <w:rsid w:val="005A2CA2"/>
    <w:rsid w:val="00A50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58D2B"/>
  <w15:chartTrackingRefBased/>
  <w15:docId w15:val="{11736FB5-D144-4979-8B96-19559CE6E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D82"/>
    <w:pPr>
      <w:spacing w:after="0" w:line="480" w:lineRule="auto"/>
      <w:ind w:firstLine="72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0D82"/>
    <w:pPr>
      <w:ind w:left="720"/>
      <w:contextualSpacing/>
    </w:pPr>
  </w:style>
  <w:style w:type="table" w:styleId="TableGrid">
    <w:name w:val="Table Grid"/>
    <w:basedOn w:val="TableNormal"/>
    <w:uiPriority w:val="39"/>
    <w:rsid w:val="00A50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1274</Words>
  <Characters>7264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 Trafford</dc:creator>
  <cp:keywords/>
  <dc:description/>
  <cp:lastModifiedBy>Kay Trafford</cp:lastModifiedBy>
  <cp:revision>3</cp:revision>
  <cp:lastPrinted>2019-06-03T11:48:00Z</cp:lastPrinted>
  <dcterms:created xsi:type="dcterms:W3CDTF">2019-05-20T10:57:00Z</dcterms:created>
  <dcterms:modified xsi:type="dcterms:W3CDTF">2019-06-18T12:11:00Z</dcterms:modified>
</cp:coreProperties>
</file>