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3DBD6" w14:textId="403D355C" w:rsidR="00EF5DED" w:rsidRPr="002811DD" w:rsidRDefault="002811DD">
      <w:pPr>
        <w:rPr>
          <w:b/>
        </w:rPr>
      </w:pPr>
      <w:r>
        <w:rPr>
          <w:b/>
        </w:rPr>
        <w:t xml:space="preserve">Additional File 2: </w:t>
      </w:r>
      <w:r w:rsidR="00A60BA9" w:rsidRPr="002811DD">
        <w:rPr>
          <w:b/>
        </w:rPr>
        <w:t>Supplementary Data</w:t>
      </w:r>
    </w:p>
    <w:p w14:paraId="7D8574CF" w14:textId="77777777" w:rsidR="00435929" w:rsidRDefault="00435929">
      <w:r>
        <w:rPr>
          <w:noProof/>
        </w:rPr>
        <w:drawing>
          <wp:inline distT="0" distB="0" distL="0" distR="0" wp14:anchorId="5960EAA7" wp14:editId="7616E44D">
            <wp:extent cx="573405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a:ln>
                      <a:noFill/>
                    </a:ln>
                  </pic:spPr>
                </pic:pic>
              </a:graphicData>
            </a:graphic>
          </wp:inline>
        </w:drawing>
      </w:r>
    </w:p>
    <w:p w14:paraId="03DF21C3" w14:textId="3ADA99DA" w:rsidR="00435929" w:rsidRDefault="00435929">
      <w:r w:rsidRPr="00D946E1">
        <w:rPr>
          <w:b/>
        </w:rPr>
        <w:t xml:space="preserve">Figure </w:t>
      </w:r>
      <w:r w:rsidR="0038610F">
        <w:rPr>
          <w:b/>
        </w:rPr>
        <w:t>S</w:t>
      </w:r>
      <w:r w:rsidRPr="00D946E1">
        <w:rPr>
          <w:b/>
        </w:rPr>
        <w:t xml:space="preserve">1: The splice acceptor variant </w:t>
      </w:r>
      <w:r w:rsidR="000D02A8">
        <w:rPr>
          <w:b/>
        </w:rPr>
        <w:t xml:space="preserve">in </w:t>
      </w:r>
      <w:r w:rsidRPr="00D946E1">
        <w:rPr>
          <w:b/>
        </w:rPr>
        <w:t>K1107 is predicted to lead to a</w:t>
      </w:r>
      <w:r w:rsidR="000D02A8">
        <w:rPr>
          <w:b/>
        </w:rPr>
        <w:t>n</w:t>
      </w:r>
      <w:r w:rsidRPr="00D946E1">
        <w:rPr>
          <w:b/>
        </w:rPr>
        <w:t xml:space="preserve"> 11-residue deletion.</w:t>
      </w:r>
      <w:r>
        <w:t xml:space="preserve"> The Kronos TILLING line K1107 contains a G &gt; A substitution at the splice acceptor site of the third exon (A). This mutation (orange) is predicted to lead to the use of an alternate splice site (purple)</w:t>
      </w:r>
      <w:r w:rsidR="00D946E1">
        <w:t>. This predicted splice isoform contains an 11-residue deletion encompassing the majority of subdomain v (B).</w:t>
      </w:r>
    </w:p>
    <w:p w14:paraId="221EF35C" w14:textId="7C095996" w:rsidR="00D946E1" w:rsidRDefault="00A60BA9">
      <w:r>
        <w:rPr>
          <w:noProof/>
        </w:rPr>
        <w:drawing>
          <wp:inline distT="0" distB="0" distL="0" distR="0" wp14:anchorId="27BD4AFF" wp14:editId="6CCFD41D">
            <wp:extent cx="5732145" cy="28111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2811145"/>
                    </a:xfrm>
                    <a:prstGeom prst="rect">
                      <a:avLst/>
                    </a:prstGeom>
                    <a:noFill/>
                    <a:ln>
                      <a:noFill/>
                    </a:ln>
                  </pic:spPr>
                </pic:pic>
              </a:graphicData>
            </a:graphic>
          </wp:inline>
        </w:drawing>
      </w:r>
    </w:p>
    <w:p w14:paraId="186AC8C5" w14:textId="7A8B0CD8" w:rsidR="00D946E1" w:rsidRDefault="00D946E1">
      <w:r w:rsidRPr="00D946E1">
        <w:rPr>
          <w:b/>
        </w:rPr>
        <w:t xml:space="preserve">Figure </w:t>
      </w:r>
      <w:r w:rsidR="0038610F">
        <w:rPr>
          <w:b/>
        </w:rPr>
        <w:t>S</w:t>
      </w:r>
      <w:r w:rsidRPr="00D946E1">
        <w:rPr>
          <w:b/>
        </w:rPr>
        <w:t xml:space="preserve">2: Lines K2711, K2734, and K3661 are consistently delayed in peduncle senescence. </w:t>
      </w:r>
      <w:r>
        <w:rPr>
          <w:b/>
        </w:rPr>
        <w:t xml:space="preserve"> </w:t>
      </w:r>
      <w:r>
        <w:t xml:space="preserve">Initial screening of the TILLING lines, </w:t>
      </w:r>
      <w:r w:rsidR="003C485C">
        <w:t>excluding line</w:t>
      </w:r>
      <w:r>
        <w:t xml:space="preserve"> K2615, found similar results for </w:t>
      </w:r>
      <w:r w:rsidR="004A5A96">
        <w:t xml:space="preserve">flag </w:t>
      </w:r>
      <w:r>
        <w:t>leaf senescence (</w:t>
      </w:r>
      <w:r w:rsidR="003C485C">
        <w:t>A</w:t>
      </w:r>
      <w:r>
        <w:t>) and peduncle senescence (</w:t>
      </w:r>
      <w:r w:rsidR="003C485C">
        <w:t>B</w:t>
      </w:r>
      <w:r>
        <w:t xml:space="preserve">). Notably, K2060 is also delayed in peduncle senescence in this experiment, and </w:t>
      </w:r>
      <w:r w:rsidR="003C485C">
        <w:t xml:space="preserve">all lines containing missense mutations are slightly </w:t>
      </w:r>
      <w:r>
        <w:t xml:space="preserve">delayed in leaf senescence. The remaining mutant lines (K1107, K3661, and K2734) maintain the significant delay in peduncle senescence observed in the second experiment (Fig 2). </w:t>
      </w:r>
      <w:r w:rsidR="003C485C">
        <w:t xml:space="preserve">The mutant plants for lines K3661 and K1107 are compared to the “Combined WT” of all WT plants from the remaining lines (see further details in methods). </w:t>
      </w:r>
      <w:r>
        <w:t>N is between 3 and 10</w:t>
      </w:r>
      <w:r w:rsidR="003C485C">
        <w:t>. Statistical tests were carried out using the two-sample Wilcoxon test; *, p &lt; 0.05; **, p &lt; 0.01; ***, p &lt; 0.001.</w:t>
      </w:r>
    </w:p>
    <w:p w14:paraId="53A4F7D2" w14:textId="77777777" w:rsidR="00D946E1" w:rsidRDefault="00D946E1">
      <w:r>
        <w:rPr>
          <w:noProof/>
        </w:rPr>
        <w:lastRenderedPageBreak/>
        <w:drawing>
          <wp:inline distT="0" distB="0" distL="0" distR="0" wp14:anchorId="1DE87CC0" wp14:editId="7B068D77">
            <wp:extent cx="5734050" cy="541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5410200"/>
                    </a:xfrm>
                    <a:prstGeom prst="rect">
                      <a:avLst/>
                    </a:prstGeom>
                    <a:noFill/>
                    <a:ln>
                      <a:noFill/>
                    </a:ln>
                  </pic:spPr>
                </pic:pic>
              </a:graphicData>
            </a:graphic>
          </wp:inline>
        </w:drawing>
      </w:r>
    </w:p>
    <w:p w14:paraId="7AC40D59" w14:textId="0AC91CC9" w:rsidR="00D946E1" w:rsidRDefault="00D946E1">
      <w:r w:rsidRPr="00D946E1">
        <w:rPr>
          <w:b/>
        </w:rPr>
        <w:t xml:space="preserve">Figure </w:t>
      </w:r>
      <w:r w:rsidR="0038610F">
        <w:rPr>
          <w:b/>
        </w:rPr>
        <w:t>S</w:t>
      </w:r>
      <w:r w:rsidRPr="00D946E1">
        <w:rPr>
          <w:b/>
        </w:rPr>
        <w:t xml:space="preserve">3: No significant differences in SPAD measurements are seen for the NAM-A1 TILLING mutants. </w:t>
      </w:r>
      <w:r>
        <w:t>SPAD measurements were taken of the primary flag leaf from anthesis to 40 DAA in the glasshouse. Across all timepoints, no significant differences in SPAD units were observed for the mutant plants compared to wild-type for any of the TILLING lines. This correlates with no variation in leaf senescence onset being observed for the lines (Fig 2). N = 5 for all lines, genotypes, and timepoints.</w:t>
      </w:r>
      <w:r w:rsidR="004C74E5">
        <w:t xml:space="preserve"> Statistical comparisons were carried out using the Kruskal-Wallis Rank Sum test.</w:t>
      </w:r>
    </w:p>
    <w:p w14:paraId="4E411C46" w14:textId="45188D30" w:rsidR="00D946E1" w:rsidRDefault="000127B7">
      <w:r>
        <w:rPr>
          <w:noProof/>
        </w:rPr>
        <w:lastRenderedPageBreak/>
        <w:drawing>
          <wp:inline distT="0" distB="0" distL="0" distR="0" wp14:anchorId="3D18AC3A" wp14:editId="4DA4C4A3">
            <wp:extent cx="5664200" cy="6468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4200" cy="6468745"/>
                    </a:xfrm>
                    <a:prstGeom prst="rect">
                      <a:avLst/>
                    </a:prstGeom>
                    <a:noFill/>
                    <a:ln>
                      <a:noFill/>
                    </a:ln>
                  </pic:spPr>
                </pic:pic>
              </a:graphicData>
            </a:graphic>
          </wp:inline>
        </w:drawing>
      </w:r>
    </w:p>
    <w:p w14:paraId="4314856F" w14:textId="2A6A3FF1" w:rsidR="004C74E5" w:rsidRDefault="00D946E1">
      <w:r w:rsidRPr="00D946E1">
        <w:rPr>
          <w:b/>
        </w:rPr>
        <w:t xml:space="preserve">Figure </w:t>
      </w:r>
      <w:r w:rsidR="0038610F">
        <w:rPr>
          <w:b/>
        </w:rPr>
        <w:t>S</w:t>
      </w:r>
      <w:r w:rsidRPr="00D946E1">
        <w:rPr>
          <w:b/>
        </w:rPr>
        <w:t>4: No consistent variation in grain size parameters is seen in the NAM-A1 mutant lines.</w:t>
      </w:r>
      <w:r>
        <w:t xml:space="preserve"> Across two years of field trials, neither the K2711 nor K1107 lines show any consistent variation in grain size or total grain weight (TGW). Variation in grain size and weight for K2711 in 2016 is most likely due to a background mutation co-segregating with the mutant allele that led to a substantial decrease in plant size (data not shown). This variation was lost in 2018, when lines had been selected to remove the co-segregating mutation.</w:t>
      </w:r>
      <w:r w:rsidR="004C74E5">
        <w:t xml:space="preserve"> Statistical comparisons were carried out using the Kruskal-Wallis Rank Sum test; *, p &lt; 0.05; **, p &lt; 0.01; ***, p &lt; 0.001.</w:t>
      </w:r>
    </w:p>
    <w:p w14:paraId="1CCEF052" w14:textId="369D13FC" w:rsidR="002A3799" w:rsidRDefault="004C74E5">
      <w:r>
        <w:rPr>
          <w:noProof/>
        </w:rPr>
        <w:lastRenderedPageBreak/>
        <w:drawing>
          <wp:inline distT="0" distB="0" distL="0" distR="0" wp14:anchorId="18843A03" wp14:editId="69EA6985">
            <wp:extent cx="4968240" cy="37795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240" cy="3779520"/>
                    </a:xfrm>
                    <a:prstGeom prst="rect">
                      <a:avLst/>
                    </a:prstGeom>
                    <a:noFill/>
                    <a:ln>
                      <a:noFill/>
                    </a:ln>
                  </pic:spPr>
                </pic:pic>
              </a:graphicData>
            </a:graphic>
          </wp:inline>
        </w:drawing>
      </w:r>
    </w:p>
    <w:p w14:paraId="4E5E15B9" w14:textId="7FE591D2" w:rsidR="00FB4F73" w:rsidRPr="002262A9" w:rsidRDefault="00FB4F73">
      <w:r w:rsidRPr="00FB4F73">
        <w:rPr>
          <w:b/>
        </w:rPr>
        <w:t xml:space="preserve">Figure </w:t>
      </w:r>
      <w:r w:rsidR="0038610F">
        <w:rPr>
          <w:b/>
        </w:rPr>
        <w:t>S</w:t>
      </w:r>
      <w:r w:rsidRPr="00FB4F73">
        <w:rPr>
          <w:b/>
        </w:rPr>
        <w:t xml:space="preserve">5: NAM-A1 interacts with NAM-B1 in a co-immunoprecipitation. </w:t>
      </w:r>
      <w:r w:rsidR="004222DA">
        <w:rPr>
          <w:b/>
        </w:rPr>
        <w:t xml:space="preserve"> </w:t>
      </w:r>
      <w:r w:rsidR="004222DA" w:rsidRPr="002262A9">
        <w:t xml:space="preserve">10xMyc-tagged NAM-A1 is pulled down alongside FLAG-tagged NAM-B1 using anti-FLAG magnetic beads. </w:t>
      </w:r>
      <w:r w:rsidR="004A5A96">
        <w:t xml:space="preserve">The asterisk indicates the co-immunoprecipitated 10xMyc-tagged NAM-A1. </w:t>
      </w:r>
      <w:r w:rsidR="004222DA" w:rsidRPr="002262A9">
        <w:t xml:space="preserve">FLAG-tagged bands are approximately 46 </w:t>
      </w:r>
      <w:proofErr w:type="spellStart"/>
      <w:r w:rsidR="004222DA" w:rsidRPr="002262A9">
        <w:t>kDa</w:t>
      </w:r>
      <w:proofErr w:type="spellEnd"/>
      <w:r w:rsidR="004222DA" w:rsidRPr="002262A9">
        <w:t xml:space="preserve">; 10xMyc-tagged bands are approximately 51 </w:t>
      </w:r>
      <w:proofErr w:type="spellStart"/>
      <w:r w:rsidR="004222DA" w:rsidRPr="002262A9">
        <w:t>kDa</w:t>
      </w:r>
      <w:proofErr w:type="spellEnd"/>
      <w:r w:rsidR="004222DA" w:rsidRPr="002262A9">
        <w:t>. Ponceau stain is of total protein input (Rubisco).</w:t>
      </w:r>
    </w:p>
    <w:p w14:paraId="0A743DA4" w14:textId="493871A2" w:rsidR="00D946E1" w:rsidRDefault="00693E3D">
      <w:r>
        <w:rPr>
          <w:noProof/>
        </w:rPr>
        <w:lastRenderedPageBreak/>
        <w:drawing>
          <wp:inline distT="0" distB="0" distL="0" distR="0" wp14:anchorId="5C7BCE0D" wp14:editId="2DB66474">
            <wp:extent cx="5448300" cy="472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4724400"/>
                    </a:xfrm>
                    <a:prstGeom prst="rect">
                      <a:avLst/>
                    </a:prstGeom>
                    <a:noFill/>
                    <a:ln>
                      <a:noFill/>
                    </a:ln>
                  </pic:spPr>
                </pic:pic>
              </a:graphicData>
            </a:graphic>
          </wp:inline>
        </w:drawing>
      </w:r>
    </w:p>
    <w:p w14:paraId="286D717B" w14:textId="7A4B1BE0" w:rsidR="00D946E1" w:rsidRDefault="00D946E1">
      <w:r w:rsidRPr="00FB4F73">
        <w:rPr>
          <w:b/>
        </w:rPr>
        <w:t xml:space="preserve">Figure </w:t>
      </w:r>
      <w:r w:rsidR="0038610F">
        <w:rPr>
          <w:b/>
        </w:rPr>
        <w:t>S</w:t>
      </w:r>
      <w:r w:rsidRPr="00FB4F73">
        <w:rPr>
          <w:b/>
        </w:rPr>
        <w:t xml:space="preserve">6: </w:t>
      </w:r>
      <w:r w:rsidR="00FB4F73" w:rsidRPr="00FB4F73">
        <w:rPr>
          <w:b/>
        </w:rPr>
        <w:t>Mutations in conserved residues of NAM-A1 predominantly lead to loss of protein interaction.</w:t>
      </w:r>
      <w:r w:rsidR="00FB4F73">
        <w:t xml:space="preserve"> TILLING (A) and alanine (B) mutant alleles of NAM-A1 were tested on control media (left; SC-LT) and selective media (right; SC-LTH + 10mM 3AT). NAM-A1 alleles were co-transformed with the wild-type NAM-B1 allele (1, NAM-A1 in pDEST22; 2, NAM-A1 in pDEST32). The ability of the mutant allele to interact with itself was also tested (3). Relevant controls were carried out for all alleles including NAM-A1:pDEST32 alone (4), NAM-A1:pDEST22 alone (5), and wild-type NAM-A1:pDEST22 with wild-type NAM-B1:pDEST32 (6). </w:t>
      </w:r>
    </w:p>
    <w:p w14:paraId="2AE4FA5E" w14:textId="22FFE4EB" w:rsidR="002262A9" w:rsidRDefault="002262A9">
      <w:r>
        <w:rPr>
          <w:noProof/>
        </w:rPr>
        <w:lastRenderedPageBreak/>
        <w:drawing>
          <wp:inline distT="0" distB="0" distL="0" distR="0" wp14:anchorId="15A3B8CA" wp14:editId="6E0DD060">
            <wp:extent cx="4019550" cy="3400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0" cy="3400425"/>
                    </a:xfrm>
                    <a:prstGeom prst="rect">
                      <a:avLst/>
                    </a:prstGeom>
                    <a:noFill/>
                    <a:ln>
                      <a:noFill/>
                    </a:ln>
                  </pic:spPr>
                </pic:pic>
              </a:graphicData>
            </a:graphic>
          </wp:inline>
        </w:drawing>
      </w:r>
    </w:p>
    <w:p w14:paraId="3152BE70" w14:textId="278065D5" w:rsidR="00A60BA9" w:rsidRDefault="00FB4F73">
      <w:pPr>
        <w:sectPr w:rsidR="00A60BA9" w:rsidSect="006A48A2">
          <w:pgSz w:w="11906" w:h="16838"/>
          <w:pgMar w:top="1134" w:right="1134" w:bottom="1134" w:left="1134" w:header="709" w:footer="709" w:gutter="0"/>
          <w:cols w:space="708"/>
          <w:docGrid w:linePitch="360"/>
        </w:sectPr>
      </w:pPr>
      <w:r w:rsidRPr="00BA3B8D">
        <w:rPr>
          <w:b/>
        </w:rPr>
        <w:t xml:space="preserve">Figure </w:t>
      </w:r>
      <w:r w:rsidR="0038610F">
        <w:rPr>
          <w:b/>
        </w:rPr>
        <w:t>S</w:t>
      </w:r>
      <w:r w:rsidRPr="00BA3B8D">
        <w:rPr>
          <w:b/>
        </w:rPr>
        <w:t xml:space="preserve">7: </w:t>
      </w:r>
      <w:r w:rsidR="00BA3B8D" w:rsidRPr="00BA3B8D">
        <w:rPr>
          <w:b/>
        </w:rPr>
        <w:t xml:space="preserve">Expression levels of NAM-A1 mutant alleles does not correlate with observed </w:t>
      </w:r>
      <w:r w:rsidR="004A5A96">
        <w:rPr>
          <w:b/>
        </w:rPr>
        <w:t>hypersensitive</w:t>
      </w:r>
      <w:r w:rsidR="00BA3B8D" w:rsidRPr="00BA3B8D">
        <w:rPr>
          <w:b/>
        </w:rPr>
        <w:t xml:space="preserve"> response. </w:t>
      </w:r>
      <w:r w:rsidR="002262A9">
        <w:rPr>
          <w:b/>
        </w:rPr>
        <w:t xml:space="preserve"> </w:t>
      </w:r>
      <w:r w:rsidR="002262A9" w:rsidRPr="002262A9">
        <w:t xml:space="preserve">All constructs showed expression of the FLAG-tagged protein in </w:t>
      </w:r>
      <w:r w:rsidR="002262A9" w:rsidRPr="002262A9">
        <w:rPr>
          <w:i/>
        </w:rPr>
        <w:t xml:space="preserve">N. </w:t>
      </w:r>
      <w:proofErr w:type="spellStart"/>
      <w:r w:rsidR="002262A9" w:rsidRPr="002262A9">
        <w:rPr>
          <w:i/>
        </w:rPr>
        <w:t>benthamiana</w:t>
      </w:r>
      <w:proofErr w:type="spellEnd"/>
      <w:r w:rsidR="002262A9" w:rsidRPr="002262A9">
        <w:t xml:space="preserve"> at 3 dpi. </w:t>
      </w:r>
      <w:r w:rsidR="002262A9">
        <w:t>Expression levels were variable but did not correlate with observed cell death responses.</w:t>
      </w:r>
    </w:p>
    <w:p w14:paraId="27FA3EC4" w14:textId="5BFBA2AD" w:rsidR="00BA3B8D" w:rsidRDefault="00BA3B8D">
      <w:pPr>
        <w:rPr>
          <w:b/>
        </w:rPr>
      </w:pPr>
      <w:bookmarkStart w:id="0" w:name="_GoBack"/>
      <w:bookmarkEnd w:id="0"/>
    </w:p>
    <w:tbl>
      <w:tblPr>
        <w:tblpPr w:leftFromText="180" w:rightFromText="180" w:vertAnchor="page" w:horzAnchor="margin" w:tblpXSpec="center" w:tblpY="2941"/>
        <w:tblW w:w="1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686"/>
        <w:gridCol w:w="1065"/>
        <w:gridCol w:w="1073"/>
        <w:gridCol w:w="1547"/>
        <w:gridCol w:w="961"/>
        <w:gridCol w:w="961"/>
        <w:gridCol w:w="1339"/>
        <w:gridCol w:w="708"/>
        <w:gridCol w:w="851"/>
        <w:gridCol w:w="1134"/>
        <w:gridCol w:w="2333"/>
      </w:tblGrid>
      <w:tr w:rsidR="004C74E5" w:rsidRPr="00BA3B8D" w14:paraId="20E0CE52" w14:textId="77777777" w:rsidTr="004C74E5">
        <w:trPr>
          <w:trHeight w:val="20"/>
        </w:trPr>
        <w:tc>
          <w:tcPr>
            <w:tcW w:w="1549" w:type="dxa"/>
            <w:shd w:val="clear" w:color="auto" w:fill="auto"/>
            <w:noWrap/>
            <w:vAlign w:val="bottom"/>
            <w:hideMark/>
          </w:tcPr>
          <w:p w14:paraId="299A1C0F"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Line</w:t>
            </w:r>
          </w:p>
        </w:tc>
        <w:tc>
          <w:tcPr>
            <w:tcW w:w="686" w:type="dxa"/>
            <w:shd w:val="clear" w:color="auto" w:fill="auto"/>
            <w:noWrap/>
            <w:vAlign w:val="bottom"/>
            <w:hideMark/>
          </w:tcPr>
          <w:p w14:paraId="18332E23"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SNP</w:t>
            </w:r>
          </w:p>
        </w:tc>
        <w:tc>
          <w:tcPr>
            <w:tcW w:w="1065" w:type="dxa"/>
            <w:vAlign w:val="bottom"/>
          </w:tcPr>
          <w:p w14:paraId="7E7DC183"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Codon</w:t>
            </w:r>
            <w:r>
              <w:rPr>
                <w:rFonts w:ascii="Calibri" w:eastAsia="Times New Roman" w:hAnsi="Calibri" w:cs="Calibri"/>
                <w:b/>
                <w:bCs/>
                <w:color w:val="000000"/>
                <w:lang w:eastAsia="en-GB"/>
              </w:rPr>
              <w:t xml:space="preserve"> mutation</w:t>
            </w:r>
          </w:p>
        </w:tc>
        <w:tc>
          <w:tcPr>
            <w:tcW w:w="1073" w:type="dxa"/>
            <w:shd w:val="clear" w:color="auto" w:fill="auto"/>
            <w:noWrap/>
            <w:vAlign w:val="bottom"/>
            <w:hideMark/>
          </w:tcPr>
          <w:p w14:paraId="3975C5C3"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Het/</w:t>
            </w:r>
            <w:proofErr w:type="spellStart"/>
            <w:r w:rsidRPr="00BA3B8D">
              <w:rPr>
                <w:rFonts w:ascii="Calibri" w:eastAsia="Times New Roman" w:hAnsi="Calibri" w:cs="Calibri"/>
                <w:b/>
                <w:bCs/>
                <w:color w:val="000000"/>
                <w:lang w:eastAsia="en-GB"/>
              </w:rPr>
              <w:t>Hom</w:t>
            </w:r>
            <w:proofErr w:type="spellEnd"/>
          </w:p>
        </w:tc>
        <w:tc>
          <w:tcPr>
            <w:tcW w:w="1547" w:type="dxa"/>
            <w:shd w:val="clear" w:color="auto" w:fill="auto"/>
            <w:noWrap/>
            <w:vAlign w:val="bottom"/>
            <w:hideMark/>
          </w:tcPr>
          <w:p w14:paraId="76309763"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Consequence</w:t>
            </w:r>
          </w:p>
        </w:tc>
        <w:tc>
          <w:tcPr>
            <w:tcW w:w="961" w:type="dxa"/>
            <w:shd w:val="clear" w:color="auto" w:fill="auto"/>
            <w:noWrap/>
            <w:vAlign w:val="bottom"/>
            <w:hideMark/>
          </w:tcPr>
          <w:p w14:paraId="412CB118"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cDNA</w:t>
            </w:r>
            <w:r>
              <w:rPr>
                <w:rFonts w:ascii="Calibri" w:eastAsia="Times New Roman" w:hAnsi="Calibri" w:cs="Calibri"/>
                <w:b/>
                <w:bCs/>
                <w:color w:val="000000"/>
                <w:lang w:eastAsia="en-GB"/>
              </w:rPr>
              <w:t xml:space="preserve"> </w:t>
            </w:r>
            <w:r w:rsidRPr="00BA3B8D">
              <w:rPr>
                <w:rFonts w:ascii="Calibri" w:eastAsia="Times New Roman" w:hAnsi="Calibri" w:cs="Calibri"/>
                <w:b/>
                <w:bCs/>
                <w:color w:val="000000"/>
                <w:lang w:eastAsia="en-GB"/>
              </w:rPr>
              <w:t>position</w:t>
            </w:r>
          </w:p>
        </w:tc>
        <w:tc>
          <w:tcPr>
            <w:tcW w:w="961" w:type="dxa"/>
            <w:shd w:val="clear" w:color="auto" w:fill="auto"/>
            <w:noWrap/>
            <w:vAlign w:val="bottom"/>
            <w:hideMark/>
          </w:tcPr>
          <w:p w14:paraId="6A92B092"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CDS</w:t>
            </w:r>
            <w:r>
              <w:rPr>
                <w:rFonts w:ascii="Calibri" w:eastAsia="Times New Roman" w:hAnsi="Calibri" w:cs="Calibri"/>
                <w:b/>
                <w:bCs/>
                <w:color w:val="000000"/>
                <w:lang w:eastAsia="en-GB"/>
              </w:rPr>
              <w:t xml:space="preserve"> </w:t>
            </w:r>
            <w:r w:rsidRPr="00BA3B8D">
              <w:rPr>
                <w:rFonts w:ascii="Calibri" w:eastAsia="Times New Roman" w:hAnsi="Calibri" w:cs="Calibri"/>
                <w:b/>
                <w:bCs/>
                <w:color w:val="000000"/>
                <w:lang w:eastAsia="en-GB"/>
              </w:rPr>
              <w:t>position</w:t>
            </w:r>
          </w:p>
        </w:tc>
        <w:tc>
          <w:tcPr>
            <w:tcW w:w="1339" w:type="dxa"/>
            <w:shd w:val="clear" w:color="auto" w:fill="auto"/>
            <w:noWrap/>
            <w:vAlign w:val="bottom"/>
            <w:hideMark/>
          </w:tcPr>
          <w:p w14:paraId="188CBC7D"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Amino</w:t>
            </w:r>
            <w:r>
              <w:rPr>
                <w:rFonts w:ascii="Calibri" w:eastAsia="Times New Roman" w:hAnsi="Calibri" w:cs="Calibri"/>
                <w:b/>
                <w:bCs/>
                <w:color w:val="000000"/>
                <w:lang w:eastAsia="en-GB"/>
              </w:rPr>
              <w:t xml:space="preserve"> </w:t>
            </w:r>
            <w:r w:rsidRPr="00BA3B8D">
              <w:rPr>
                <w:rFonts w:ascii="Calibri" w:eastAsia="Times New Roman" w:hAnsi="Calibri" w:cs="Calibri"/>
                <w:b/>
                <w:bCs/>
                <w:color w:val="000000"/>
                <w:lang w:eastAsia="en-GB"/>
              </w:rPr>
              <w:t>acid</w:t>
            </w:r>
            <w:r>
              <w:rPr>
                <w:rFonts w:ascii="Calibri" w:eastAsia="Times New Roman" w:hAnsi="Calibri" w:cs="Calibri"/>
                <w:b/>
                <w:bCs/>
                <w:color w:val="000000"/>
                <w:lang w:eastAsia="en-GB"/>
              </w:rPr>
              <w:t xml:space="preserve"> mutation</w:t>
            </w:r>
          </w:p>
        </w:tc>
        <w:tc>
          <w:tcPr>
            <w:tcW w:w="708" w:type="dxa"/>
            <w:shd w:val="clear" w:color="auto" w:fill="auto"/>
            <w:noWrap/>
            <w:vAlign w:val="bottom"/>
            <w:hideMark/>
          </w:tcPr>
          <w:p w14:paraId="6A27CD04"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SIFT</w:t>
            </w:r>
          </w:p>
        </w:tc>
        <w:tc>
          <w:tcPr>
            <w:tcW w:w="851" w:type="dxa"/>
            <w:shd w:val="clear" w:color="auto" w:fill="auto"/>
            <w:noWrap/>
            <w:vAlign w:val="bottom"/>
            <w:hideMark/>
          </w:tcPr>
          <w:p w14:paraId="13F108D8"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JSD Score</w:t>
            </w:r>
          </w:p>
        </w:tc>
        <w:tc>
          <w:tcPr>
            <w:tcW w:w="1134" w:type="dxa"/>
            <w:shd w:val="clear" w:color="auto" w:fill="auto"/>
            <w:noWrap/>
            <w:vAlign w:val="bottom"/>
            <w:hideMark/>
          </w:tcPr>
          <w:p w14:paraId="20ECF9A6"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RefSeqv1 chr6 (bp)</w:t>
            </w:r>
          </w:p>
        </w:tc>
        <w:tc>
          <w:tcPr>
            <w:tcW w:w="2333" w:type="dxa"/>
            <w:shd w:val="clear" w:color="auto" w:fill="auto"/>
            <w:noWrap/>
            <w:vAlign w:val="bottom"/>
            <w:hideMark/>
          </w:tcPr>
          <w:p w14:paraId="3E320B1B" w14:textId="77777777" w:rsidR="004C74E5" w:rsidRPr="00BA3B8D" w:rsidRDefault="004C74E5" w:rsidP="00A60BA9">
            <w:pPr>
              <w:spacing w:after="0" w:line="240" w:lineRule="auto"/>
              <w:jc w:val="center"/>
              <w:rPr>
                <w:rFonts w:ascii="Calibri" w:eastAsia="Times New Roman" w:hAnsi="Calibri" w:cs="Calibri"/>
                <w:b/>
                <w:bCs/>
                <w:color w:val="000000"/>
                <w:lang w:eastAsia="en-GB"/>
              </w:rPr>
            </w:pPr>
            <w:proofErr w:type="spellStart"/>
            <w:r w:rsidRPr="00BA3B8D">
              <w:rPr>
                <w:rFonts w:ascii="Calibri" w:eastAsia="Times New Roman" w:hAnsi="Calibri" w:cs="Calibri"/>
                <w:b/>
                <w:bCs/>
                <w:color w:val="000000"/>
                <w:lang w:eastAsia="en-GB"/>
              </w:rPr>
              <w:t>Ensembl</w:t>
            </w:r>
            <w:proofErr w:type="spellEnd"/>
            <w:r w:rsidRPr="00BA3B8D">
              <w:rPr>
                <w:rFonts w:ascii="Calibri" w:eastAsia="Times New Roman" w:hAnsi="Calibri" w:cs="Calibri"/>
                <w:b/>
                <w:bCs/>
                <w:color w:val="000000"/>
                <w:lang w:eastAsia="en-GB"/>
              </w:rPr>
              <w:t xml:space="preserve"> Link</w:t>
            </w:r>
          </w:p>
        </w:tc>
      </w:tr>
      <w:tr w:rsidR="004C74E5" w:rsidRPr="00BA3B8D" w14:paraId="7E626933" w14:textId="77777777" w:rsidTr="004C74E5">
        <w:trPr>
          <w:trHeight w:val="20"/>
        </w:trPr>
        <w:tc>
          <w:tcPr>
            <w:tcW w:w="1549" w:type="dxa"/>
            <w:shd w:val="clear" w:color="auto" w:fill="auto"/>
            <w:noWrap/>
            <w:vAlign w:val="bottom"/>
            <w:hideMark/>
          </w:tcPr>
          <w:p w14:paraId="27195DCB"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Kronos3661</w:t>
            </w:r>
          </w:p>
        </w:tc>
        <w:tc>
          <w:tcPr>
            <w:tcW w:w="686" w:type="dxa"/>
            <w:shd w:val="clear" w:color="auto" w:fill="auto"/>
            <w:noWrap/>
            <w:vAlign w:val="bottom"/>
            <w:hideMark/>
          </w:tcPr>
          <w:p w14:paraId="1330067F"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C/T</w:t>
            </w:r>
          </w:p>
        </w:tc>
        <w:tc>
          <w:tcPr>
            <w:tcW w:w="1065" w:type="dxa"/>
            <w:vAlign w:val="bottom"/>
          </w:tcPr>
          <w:p w14:paraId="3475F022" w14:textId="77777777" w:rsidR="004C74E5" w:rsidRPr="00BA3B8D" w:rsidRDefault="004C74E5" w:rsidP="00A60BA9">
            <w:pPr>
              <w:spacing w:after="0" w:line="240" w:lineRule="auto"/>
              <w:jc w:val="right"/>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Ccg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Tcg</w:t>
            </w:r>
            <w:proofErr w:type="spellEnd"/>
          </w:p>
        </w:tc>
        <w:tc>
          <w:tcPr>
            <w:tcW w:w="1073" w:type="dxa"/>
            <w:shd w:val="clear" w:color="auto" w:fill="auto"/>
            <w:noWrap/>
            <w:vAlign w:val="bottom"/>
            <w:hideMark/>
          </w:tcPr>
          <w:p w14:paraId="2B8A1275" w14:textId="77777777" w:rsidR="004C74E5" w:rsidRPr="00BA3B8D" w:rsidRDefault="004C74E5" w:rsidP="00A60BA9">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Hom</w:t>
            </w:r>
            <w:proofErr w:type="spellEnd"/>
          </w:p>
        </w:tc>
        <w:tc>
          <w:tcPr>
            <w:tcW w:w="1547" w:type="dxa"/>
            <w:shd w:val="clear" w:color="auto" w:fill="auto"/>
            <w:noWrap/>
            <w:vAlign w:val="bottom"/>
            <w:hideMark/>
          </w:tcPr>
          <w:p w14:paraId="6AF2DEA1"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Missense</w:t>
            </w:r>
          </w:p>
        </w:tc>
        <w:tc>
          <w:tcPr>
            <w:tcW w:w="961" w:type="dxa"/>
            <w:shd w:val="clear" w:color="auto" w:fill="auto"/>
            <w:noWrap/>
            <w:vAlign w:val="bottom"/>
            <w:hideMark/>
          </w:tcPr>
          <w:p w14:paraId="0253B550"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339</w:t>
            </w:r>
          </w:p>
        </w:tc>
        <w:tc>
          <w:tcPr>
            <w:tcW w:w="961" w:type="dxa"/>
            <w:shd w:val="clear" w:color="auto" w:fill="auto"/>
            <w:noWrap/>
            <w:vAlign w:val="bottom"/>
            <w:hideMark/>
          </w:tcPr>
          <w:p w14:paraId="605F640D"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112</w:t>
            </w:r>
          </w:p>
        </w:tc>
        <w:tc>
          <w:tcPr>
            <w:tcW w:w="1339" w:type="dxa"/>
            <w:shd w:val="clear" w:color="auto" w:fill="auto"/>
            <w:noWrap/>
            <w:vAlign w:val="bottom"/>
            <w:hideMark/>
          </w:tcPr>
          <w:p w14:paraId="468E2416"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P</w:t>
            </w:r>
            <w:r>
              <w:rPr>
                <w:rFonts w:ascii="Calibri" w:eastAsia="Times New Roman" w:hAnsi="Calibri" w:cs="Calibri"/>
                <w:color w:val="000000"/>
                <w:lang w:eastAsia="en-GB"/>
              </w:rPr>
              <w:t>38</w:t>
            </w:r>
            <w:r w:rsidRPr="00BA3B8D">
              <w:rPr>
                <w:rFonts w:ascii="Calibri" w:eastAsia="Times New Roman" w:hAnsi="Calibri" w:cs="Calibri"/>
                <w:color w:val="000000"/>
                <w:lang w:eastAsia="en-GB"/>
              </w:rPr>
              <w:t>S</w:t>
            </w:r>
          </w:p>
        </w:tc>
        <w:tc>
          <w:tcPr>
            <w:tcW w:w="708" w:type="dxa"/>
            <w:shd w:val="clear" w:color="auto" w:fill="auto"/>
            <w:noWrap/>
            <w:vAlign w:val="bottom"/>
            <w:hideMark/>
          </w:tcPr>
          <w:p w14:paraId="560B36E8"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w:t>
            </w:r>
          </w:p>
        </w:tc>
        <w:tc>
          <w:tcPr>
            <w:tcW w:w="851" w:type="dxa"/>
            <w:shd w:val="clear" w:color="auto" w:fill="auto"/>
            <w:noWrap/>
            <w:vAlign w:val="bottom"/>
            <w:hideMark/>
          </w:tcPr>
          <w:p w14:paraId="07465719"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0.26</w:t>
            </w:r>
          </w:p>
        </w:tc>
        <w:tc>
          <w:tcPr>
            <w:tcW w:w="1134" w:type="dxa"/>
            <w:shd w:val="clear" w:color="auto" w:fill="auto"/>
            <w:noWrap/>
            <w:vAlign w:val="bottom"/>
            <w:hideMark/>
          </w:tcPr>
          <w:p w14:paraId="30881461"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77100016</w:t>
            </w:r>
          </w:p>
        </w:tc>
        <w:tc>
          <w:tcPr>
            <w:tcW w:w="2333" w:type="dxa"/>
            <w:shd w:val="clear" w:color="auto" w:fill="auto"/>
            <w:noWrap/>
            <w:vAlign w:val="bottom"/>
            <w:hideMark/>
          </w:tcPr>
          <w:p w14:paraId="6F828CDA" w14:textId="77777777" w:rsidR="004C74E5" w:rsidRDefault="004C74E5" w:rsidP="00A60BA9">
            <w:pPr>
              <w:rPr>
                <w:rFonts w:ascii="Calibri" w:hAnsi="Calibri" w:cs="Calibri"/>
                <w:color w:val="000000"/>
              </w:rPr>
            </w:pPr>
            <w:r>
              <w:rPr>
                <w:rFonts w:ascii="Calibri" w:hAnsi="Calibri" w:cs="Calibri"/>
                <w:color w:val="000000"/>
              </w:rPr>
              <w:t>https://bit.ly/2GLlY71</w:t>
            </w:r>
          </w:p>
        </w:tc>
      </w:tr>
      <w:tr w:rsidR="004C74E5" w:rsidRPr="00BA3B8D" w14:paraId="73A7BFE3" w14:textId="77777777" w:rsidTr="004C74E5">
        <w:trPr>
          <w:trHeight w:val="20"/>
        </w:trPr>
        <w:tc>
          <w:tcPr>
            <w:tcW w:w="1549" w:type="dxa"/>
            <w:shd w:val="clear" w:color="auto" w:fill="auto"/>
            <w:noWrap/>
            <w:vAlign w:val="bottom"/>
            <w:hideMark/>
          </w:tcPr>
          <w:p w14:paraId="39687819"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Kronos2615</w:t>
            </w:r>
          </w:p>
        </w:tc>
        <w:tc>
          <w:tcPr>
            <w:tcW w:w="686" w:type="dxa"/>
            <w:shd w:val="clear" w:color="auto" w:fill="auto"/>
            <w:noWrap/>
            <w:vAlign w:val="bottom"/>
            <w:hideMark/>
          </w:tcPr>
          <w:p w14:paraId="77D42EBF"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G/A</w:t>
            </w:r>
          </w:p>
        </w:tc>
        <w:tc>
          <w:tcPr>
            <w:tcW w:w="1065" w:type="dxa"/>
            <w:vAlign w:val="bottom"/>
          </w:tcPr>
          <w:p w14:paraId="22124329" w14:textId="77777777" w:rsidR="004C74E5" w:rsidRPr="00BA3B8D" w:rsidRDefault="004C74E5" w:rsidP="00A60BA9">
            <w:pPr>
              <w:spacing w:after="0" w:line="240" w:lineRule="auto"/>
              <w:jc w:val="right"/>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cGg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cAg</w:t>
            </w:r>
            <w:proofErr w:type="spellEnd"/>
          </w:p>
        </w:tc>
        <w:tc>
          <w:tcPr>
            <w:tcW w:w="1073" w:type="dxa"/>
            <w:shd w:val="clear" w:color="auto" w:fill="auto"/>
            <w:noWrap/>
            <w:vAlign w:val="bottom"/>
            <w:hideMark/>
          </w:tcPr>
          <w:p w14:paraId="31A7336B"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Het</w:t>
            </w:r>
          </w:p>
        </w:tc>
        <w:tc>
          <w:tcPr>
            <w:tcW w:w="1547" w:type="dxa"/>
            <w:shd w:val="clear" w:color="auto" w:fill="auto"/>
            <w:noWrap/>
            <w:vAlign w:val="bottom"/>
            <w:hideMark/>
          </w:tcPr>
          <w:p w14:paraId="766C5A32"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Missense</w:t>
            </w:r>
          </w:p>
        </w:tc>
        <w:tc>
          <w:tcPr>
            <w:tcW w:w="961" w:type="dxa"/>
            <w:shd w:val="clear" w:color="auto" w:fill="auto"/>
            <w:noWrap/>
            <w:vAlign w:val="bottom"/>
            <w:hideMark/>
          </w:tcPr>
          <w:p w14:paraId="35CD378F"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349</w:t>
            </w:r>
          </w:p>
        </w:tc>
        <w:tc>
          <w:tcPr>
            <w:tcW w:w="961" w:type="dxa"/>
            <w:shd w:val="clear" w:color="auto" w:fill="auto"/>
            <w:noWrap/>
            <w:vAlign w:val="bottom"/>
            <w:hideMark/>
          </w:tcPr>
          <w:p w14:paraId="1CD94B7B"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122</w:t>
            </w:r>
          </w:p>
        </w:tc>
        <w:tc>
          <w:tcPr>
            <w:tcW w:w="1339" w:type="dxa"/>
            <w:shd w:val="clear" w:color="auto" w:fill="auto"/>
            <w:noWrap/>
            <w:vAlign w:val="bottom"/>
            <w:hideMark/>
          </w:tcPr>
          <w:p w14:paraId="5731820D"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R</w:t>
            </w:r>
            <w:r>
              <w:rPr>
                <w:rFonts w:ascii="Calibri" w:eastAsia="Times New Roman" w:hAnsi="Calibri" w:cs="Calibri"/>
                <w:color w:val="000000"/>
                <w:lang w:eastAsia="en-GB"/>
              </w:rPr>
              <w:t>41</w:t>
            </w:r>
            <w:r w:rsidRPr="00BA3B8D">
              <w:rPr>
                <w:rFonts w:ascii="Calibri" w:eastAsia="Times New Roman" w:hAnsi="Calibri" w:cs="Calibri"/>
                <w:color w:val="000000"/>
                <w:lang w:eastAsia="en-GB"/>
              </w:rPr>
              <w:t>Q</w:t>
            </w:r>
          </w:p>
        </w:tc>
        <w:tc>
          <w:tcPr>
            <w:tcW w:w="708" w:type="dxa"/>
            <w:shd w:val="clear" w:color="auto" w:fill="auto"/>
            <w:noWrap/>
            <w:vAlign w:val="bottom"/>
            <w:hideMark/>
          </w:tcPr>
          <w:p w14:paraId="21571ACB"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w:t>
            </w:r>
          </w:p>
        </w:tc>
        <w:tc>
          <w:tcPr>
            <w:tcW w:w="851" w:type="dxa"/>
            <w:shd w:val="clear" w:color="auto" w:fill="auto"/>
            <w:noWrap/>
            <w:vAlign w:val="bottom"/>
            <w:hideMark/>
          </w:tcPr>
          <w:p w14:paraId="25ABB111"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0.4</w:t>
            </w:r>
          </w:p>
        </w:tc>
        <w:tc>
          <w:tcPr>
            <w:tcW w:w="1134" w:type="dxa"/>
            <w:shd w:val="clear" w:color="auto" w:fill="auto"/>
            <w:noWrap/>
            <w:vAlign w:val="bottom"/>
            <w:hideMark/>
          </w:tcPr>
          <w:p w14:paraId="46B4B26A"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77100006</w:t>
            </w:r>
          </w:p>
        </w:tc>
        <w:tc>
          <w:tcPr>
            <w:tcW w:w="2333" w:type="dxa"/>
            <w:shd w:val="clear" w:color="auto" w:fill="auto"/>
            <w:noWrap/>
            <w:vAlign w:val="bottom"/>
            <w:hideMark/>
          </w:tcPr>
          <w:p w14:paraId="1D2D7329" w14:textId="77777777" w:rsidR="004C74E5" w:rsidRDefault="004C74E5" w:rsidP="00A60BA9">
            <w:pPr>
              <w:rPr>
                <w:rFonts w:ascii="Calibri" w:hAnsi="Calibri" w:cs="Calibri"/>
                <w:color w:val="000000"/>
              </w:rPr>
            </w:pPr>
            <w:r>
              <w:rPr>
                <w:rFonts w:ascii="Calibri" w:hAnsi="Calibri" w:cs="Calibri"/>
                <w:color w:val="000000"/>
              </w:rPr>
              <w:t>https://bit.ly/2X6gdX3</w:t>
            </w:r>
          </w:p>
        </w:tc>
      </w:tr>
      <w:tr w:rsidR="004C74E5" w:rsidRPr="00BA3B8D" w14:paraId="3661C2D5" w14:textId="77777777" w:rsidTr="004C74E5">
        <w:trPr>
          <w:trHeight w:val="20"/>
        </w:trPr>
        <w:tc>
          <w:tcPr>
            <w:tcW w:w="1549" w:type="dxa"/>
            <w:shd w:val="clear" w:color="auto" w:fill="auto"/>
            <w:noWrap/>
            <w:vAlign w:val="bottom"/>
            <w:hideMark/>
          </w:tcPr>
          <w:p w14:paraId="1B5A5604"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Kronos2734</w:t>
            </w:r>
          </w:p>
        </w:tc>
        <w:tc>
          <w:tcPr>
            <w:tcW w:w="686" w:type="dxa"/>
            <w:shd w:val="clear" w:color="auto" w:fill="auto"/>
            <w:noWrap/>
            <w:vAlign w:val="bottom"/>
            <w:hideMark/>
          </w:tcPr>
          <w:p w14:paraId="73A28874"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C/T</w:t>
            </w:r>
          </w:p>
        </w:tc>
        <w:tc>
          <w:tcPr>
            <w:tcW w:w="1065" w:type="dxa"/>
            <w:vAlign w:val="bottom"/>
          </w:tcPr>
          <w:p w14:paraId="3D59C267" w14:textId="77777777" w:rsidR="004C74E5" w:rsidRPr="00BA3B8D" w:rsidRDefault="004C74E5" w:rsidP="00A60BA9">
            <w:pPr>
              <w:spacing w:after="0" w:line="240" w:lineRule="auto"/>
              <w:jc w:val="right"/>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aCg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aTg</w:t>
            </w:r>
            <w:proofErr w:type="spellEnd"/>
          </w:p>
        </w:tc>
        <w:tc>
          <w:tcPr>
            <w:tcW w:w="1073" w:type="dxa"/>
            <w:shd w:val="clear" w:color="auto" w:fill="auto"/>
            <w:noWrap/>
            <w:vAlign w:val="bottom"/>
            <w:hideMark/>
          </w:tcPr>
          <w:p w14:paraId="3783B16D"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Het</w:t>
            </w:r>
          </w:p>
        </w:tc>
        <w:tc>
          <w:tcPr>
            <w:tcW w:w="1547" w:type="dxa"/>
            <w:shd w:val="clear" w:color="auto" w:fill="auto"/>
            <w:noWrap/>
            <w:vAlign w:val="bottom"/>
            <w:hideMark/>
          </w:tcPr>
          <w:p w14:paraId="523A6B6D"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Missense</w:t>
            </w:r>
          </w:p>
        </w:tc>
        <w:tc>
          <w:tcPr>
            <w:tcW w:w="961" w:type="dxa"/>
            <w:shd w:val="clear" w:color="auto" w:fill="auto"/>
            <w:noWrap/>
            <w:vAlign w:val="bottom"/>
            <w:hideMark/>
          </w:tcPr>
          <w:p w14:paraId="263823B8"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361</w:t>
            </w:r>
          </w:p>
        </w:tc>
        <w:tc>
          <w:tcPr>
            <w:tcW w:w="961" w:type="dxa"/>
            <w:shd w:val="clear" w:color="auto" w:fill="auto"/>
            <w:noWrap/>
            <w:vAlign w:val="bottom"/>
            <w:hideMark/>
          </w:tcPr>
          <w:p w14:paraId="52BF0BA1"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134</w:t>
            </w:r>
          </w:p>
        </w:tc>
        <w:tc>
          <w:tcPr>
            <w:tcW w:w="1339" w:type="dxa"/>
            <w:shd w:val="clear" w:color="auto" w:fill="auto"/>
            <w:noWrap/>
            <w:vAlign w:val="bottom"/>
            <w:hideMark/>
          </w:tcPr>
          <w:p w14:paraId="062E0BC3"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T</w:t>
            </w:r>
            <w:r>
              <w:rPr>
                <w:rFonts w:ascii="Calibri" w:eastAsia="Times New Roman" w:hAnsi="Calibri" w:cs="Calibri"/>
                <w:color w:val="000000"/>
                <w:lang w:eastAsia="en-GB"/>
              </w:rPr>
              <w:t>45</w:t>
            </w:r>
            <w:r w:rsidRPr="00BA3B8D">
              <w:rPr>
                <w:rFonts w:ascii="Calibri" w:eastAsia="Times New Roman" w:hAnsi="Calibri" w:cs="Calibri"/>
                <w:color w:val="000000"/>
                <w:lang w:eastAsia="en-GB"/>
              </w:rPr>
              <w:t>M</w:t>
            </w:r>
          </w:p>
        </w:tc>
        <w:tc>
          <w:tcPr>
            <w:tcW w:w="708" w:type="dxa"/>
            <w:shd w:val="clear" w:color="auto" w:fill="auto"/>
            <w:noWrap/>
            <w:vAlign w:val="bottom"/>
            <w:hideMark/>
          </w:tcPr>
          <w:p w14:paraId="2F85FD60"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w:t>
            </w:r>
          </w:p>
        </w:tc>
        <w:tc>
          <w:tcPr>
            <w:tcW w:w="851" w:type="dxa"/>
            <w:shd w:val="clear" w:color="auto" w:fill="auto"/>
            <w:noWrap/>
            <w:vAlign w:val="bottom"/>
            <w:hideMark/>
          </w:tcPr>
          <w:p w14:paraId="425614EE"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0.46</w:t>
            </w:r>
          </w:p>
        </w:tc>
        <w:tc>
          <w:tcPr>
            <w:tcW w:w="1134" w:type="dxa"/>
            <w:shd w:val="clear" w:color="auto" w:fill="auto"/>
            <w:noWrap/>
            <w:vAlign w:val="bottom"/>
            <w:hideMark/>
          </w:tcPr>
          <w:p w14:paraId="7B6DCC1E"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77099994</w:t>
            </w:r>
          </w:p>
        </w:tc>
        <w:tc>
          <w:tcPr>
            <w:tcW w:w="2333" w:type="dxa"/>
            <w:shd w:val="clear" w:color="auto" w:fill="auto"/>
            <w:noWrap/>
            <w:vAlign w:val="bottom"/>
            <w:hideMark/>
          </w:tcPr>
          <w:p w14:paraId="3E3C9D0D" w14:textId="77777777" w:rsidR="004C74E5" w:rsidRDefault="004C74E5" w:rsidP="00A60BA9">
            <w:pPr>
              <w:rPr>
                <w:rFonts w:ascii="Calibri" w:hAnsi="Calibri" w:cs="Calibri"/>
                <w:color w:val="000000"/>
              </w:rPr>
            </w:pPr>
            <w:r>
              <w:rPr>
                <w:rFonts w:ascii="Calibri" w:hAnsi="Calibri" w:cs="Calibri"/>
                <w:color w:val="000000"/>
              </w:rPr>
              <w:t>https://bit.ly/2S2xUTL</w:t>
            </w:r>
          </w:p>
        </w:tc>
      </w:tr>
      <w:tr w:rsidR="004C74E5" w:rsidRPr="00BA3B8D" w14:paraId="77827BC0" w14:textId="77777777" w:rsidTr="004C74E5">
        <w:trPr>
          <w:trHeight w:val="20"/>
        </w:trPr>
        <w:tc>
          <w:tcPr>
            <w:tcW w:w="1549" w:type="dxa"/>
            <w:shd w:val="clear" w:color="auto" w:fill="auto"/>
            <w:noWrap/>
            <w:vAlign w:val="bottom"/>
            <w:hideMark/>
          </w:tcPr>
          <w:p w14:paraId="38FD2245"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Kronos2711</w:t>
            </w:r>
          </w:p>
        </w:tc>
        <w:tc>
          <w:tcPr>
            <w:tcW w:w="686" w:type="dxa"/>
            <w:shd w:val="clear" w:color="auto" w:fill="auto"/>
            <w:noWrap/>
            <w:vAlign w:val="bottom"/>
            <w:hideMark/>
          </w:tcPr>
          <w:p w14:paraId="621894B8"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C/T</w:t>
            </w:r>
          </w:p>
        </w:tc>
        <w:tc>
          <w:tcPr>
            <w:tcW w:w="1065" w:type="dxa"/>
            <w:vAlign w:val="bottom"/>
          </w:tcPr>
          <w:p w14:paraId="640E4702" w14:textId="77777777" w:rsidR="004C74E5" w:rsidRPr="00BA3B8D" w:rsidRDefault="004C74E5" w:rsidP="00A60BA9">
            <w:pPr>
              <w:spacing w:after="0" w:line="240" w:lineRule="auto"/>
              <w:jc w:val="right"/>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Cgg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Tgg</w:t>
            </w:r>
            <w:proofErr w:type="spellEnd"/>
          </w:p>
        </w:tc>
        <w:tc>
          <w:tcPr>
            <w:tcW w:w="1073" w:type="dxa"/>
            <w:shd w:val="clear" w:color="auto" w:fill="auto"/>
            <w:noWrap/>
            <w:vAlign w:val="bottom"/>
            <w:hideMark/>
          </w:tcPr>
          <w:p w14:paraId="12C714B6"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Het</w:t>
            </w:r>
          </w:p>
        </w:tc>
        <w:tc>
          <w:tcPr>
            <w:tcW w:w="1547" w:type="dxa"/>
            <w:shd w:val="clear" w:color="auto" w:fill="auto"/>
            <w:noWrap/>
            <w:vAlign w:val="bottom"/>
            <w:hideMark/>
          </w:tcPr>
          <w:p w14:paraId="7A723CB1"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Missense</w:t>
            </w:r>
          </w:p>
        </w:tc>
        <w:tc>
          <w:tcPr>
            <w:tcW w:w="961" w:type="dxa"/>
            <w:shd w:val="clear" w:color="auto" w:fill="auto"/>
            <w:noWrap/>
            <w:vAlign w:val="bottom"/>
            <w:hideMark/>
          </w:tcPr>
          <w:p w14:paraId="0B8F4372"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555</w:t>
            </w:r>
          </w:p>
        </w:tc>
        <w:tc>
          <w:tcPr>
            <w:tcW w:w="961" w:type="dxa"/>
            <w:shd w:val="clear" w:color="auto" w:fill="auto"/>
            <w:noWrap/>
            <w:vAlign w:val="bottom"/>
            <w:hideMark/>
          </w:tcPr>
          <w:p w14:paraId="121B2AAF"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328</w:t>
            </w:r>
          </w:p>
        </w:tc>
        <w:tc>
          <w:tcPr>
            <w:tcW w:w="1339" w:type="dxa"/>
            <w:shd w:val="clear" w:color="auto" w:fill="auto"/>
            <w:noWrap/>
            <w:vAlign w:val="bottom"/>
            <w:hideMark/>
          </w:tcPr>
          <w:p w14:paraId="37412CE1"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R</w:t>
            </w:r>
            <w:r>
              <w:rPr>
                <w:rFonts w:ascii="Calibri" w:eastAsia="Times New Roman" w:hAnsi="Calibri" w:cs="Calibri"/>
                <w:color w:val="000000"/>
                <w:lang w:eastAsia="en-GB"/>
              </w:rPr>
              <w:t>110</w:t>
            </w:r>
            <w:r w:rsidRPr="00BA3B8D">
              <w:rPr>
                <w:rFonts w:ascii="Calibri" w:eastAsia="Times New Roman" w:hAnsi="Calibri" w:cs="Calibri"/>
                <w:color w:val="000000"/>
                <w:lang w:eastAsia="en-GB"/>
              </w:rPr>
              <w:t>W</w:t>
            </w:r>
          </w:p>
        </w:tc>
        <w:tc>
          <w:tcPr>
            <w:tcW w:w="708" w:type="dxa"/>
            <w:shd w:val="clear" w:color="auto" w:fill="auto"/>
            <w:noWrap/>
            <w:vAlign w:val="bottom"/>
            <w:hideMark/>
          </w:tcPr>
          <w:p w14:paraId="5A637B25"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w:t>
            </w:r>
          </w:p>
        </w:tc>
        <w:tc>
          <w:tcPr>
            <w:tcW w:w="851" w:type="dxa"/>
            <w:shd w:val="clear" w:color="auto" w:fill="auto"/>
            <w:noWrap/>
            <w:vAlign w:val="bottom"/>
            <w:hideMark/>
          </w:tcPr>
          <w:p w14:paraId="35781841"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0.27</w:t>
            </w:r>
          </w:p>
        </w:tc>
        <w:tc>
          <w:tcPr>
            <w:tcW w:w="1134" w:type="dxa"/>
            <w:shd w:val="clear" w:color="auto" w:fill="auto"/>
            <w:noWrap/>
            <w:vAlign w:val="bottom"/>
            <w:hideMark/>
          </w:tcPr>
          <w:p w14:paraId="5B4738F9"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77099581</w:t>
            </w:r>
          </w:p>
        </w:tc>
        <w:tc>
          <w:tcPr>
            <w:tcW w:w="2333" w:type="dxa"/>
            <w:shd w:val="clear" w:color="auto" w:fill="auto"/>
            <w:noWrap/>
            <w:vAlign w:val="bottom"/>
            <w:hideMark/>
          </w:tcPr>
          <w:p w14:paraId="56618D9C" w14:textId="77777777" w:rsidR="004C74E5" w:rsidRDefault="004C74E5" w:rsidP="00A60BA9">
            <w:pPr>
              <w:rPr>
                <w:rFonts w:ascii="Calibri" w:hAnsi="Calibri" w:cs="Calibri"/>
                <w:color w:val="000000"/>
              </w:rPr>
            </w:pPr>
            <w:r>
              <w:rPr>
                <w:rFonts w:ascii="Calibri" w:hAnsi="Calibri" w:cs="Calibri"/>
                <w:color w:val="000000"/>
              </w:rPr>
              <w:t>https://bit.ly/2X1ZuUW</w:t>
            </w:r>
          </w:p>
        </w:tc>
      </w:tr>
      <w:tr w:rsidR="004C74E5" w:rsidRPr="00BA3B8D" w14:paraId="34D91048" w14:textId="77777777" w:rsidTr="004C74E5">
        <w:trPr>
          <w:trHeight w:val="20"/>
        </w:trPr>
        <w:tc>
          <w:tcPr>
            <w:tcW w:w="1549" w:type="dxa"/>
            <w:shd w:val="clear" w:color="auto" w:fill="auto"/>
            <w:noWrap/>
            <w:vAlign w:val="bottom"/>
            <w:hideMark/>
          </w:tcPr>
          <w:p w14:paraId="1A8775B4"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Kronos2551</w:t>
            </w:r>
          </w:p>
        </w:tc>
        <w:tc>
          <w:tcPr>
            <w:tcW w:w="686" w:type="dxa"/>
            <w:shd w:val="clear" w:color="auto" w:fill="auto"/>
            <w:noWrap/>
            <w:vAlign w:val="bottom"/>
            <w:hideMark/>
          </w:tcPr>
          <w:p w14:paraId="59BB4B76"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G/A</w:t>
            </w:r>
          </w:p>
        </w:tc>
        <w:tc>
          <w:tcPr>
            <w:tcW w:w="1065" w:type="dxa"/>
            <w:vAlign w:val="bottom"/>
          </w:tcPr>
          <w:p w14:paraId="014ADC3E" w14:textId="77777777" w:rsidR="004C74E5" w:rsidRPr="00BA3B8D" w:rsidRDefault="004C74E5" w:rsidP="00A60BA9">
            <w:pPr>
              <w:spacing w:after="0" w:line="240" w:lineRule="auto"/>
              <w:jc w:val="right"/>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tGc</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tAc</w:t>
            </w:r>
            <w:proofErr w:type="spellEnd"/>
          </w:p>
        </w:tc>
        <w:tc>
          <w:tcPr>
            <w:tcW w:w="1073" w:type="dxa"/>
            <w:shd w:val="clear" w:color="auto" w:fill="auto"/>
            <w:noWrap/>
            <w:vAlign w:val="bottom"/>
            <w:hideMark/>
          </w:tcPr>
          <w:p w14:paraId="2FEFD8FE"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Het</w:t>
            </w:r>
          </w:p>
        </w:tc>
        <w:tc>
          <w:tcPr>
            <w:tcW w:w="1547" w:type="dxa"/>
            <w:shd w:val="clear" w:color="auto" w:fill="auto"/>
            <w:noWrap/>
            <w:vAlign w:val="bottom"/>
            <w:hideMark/>
          </w:tcPr>
          <w:p w14:paraId="1F645108"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Missense</w:t>
            </w:r>
          </w:p>
        </w:tc>
        <w:tc>
          <w:tcPr>
            <w:tcW w:w="961" w:type="dxa"/>
            <w:shd w:val="clear" w:color="auto" w:fill="auto"/>
            <w:noWrap/>
            <w:vAlign w:val="bottom"/>
            <w:hideMark/>
          </w:tcPr>
          <w:p w14:paraId="66856D31"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625</w:t>
            </w:r>
          </w:p>
        </w:tc>
        <w:tc>
          <w:tcPr>
            <w:tcW w:w="961" w:type="dxa"/>
            <w:shd w:val="clear" w:color="auto" w:fill="auto"/>
            <w:noWrap/>
            <w:vAlign w:val="bottom"/>
            <w:hideMark/>
          </w:tcPr>
          <w:p w14:paraId="27BAEBB9"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398</w:t>
            </w:r>
          </w:p>
        </w:tc>
        <w:tc>
          <w:tcPr>
            <w:tcW w:w="1339" w:type="dxa"/>
            <w:shd w:val="clear" w:color="auto" w:fill="auto"/>
            <w:noWrap/>
            <w:vAlign w:val="bottom"/>
            <w:hideMark/>
          </w:tcPr>
          <w:p w14:paraId="48F1DE31"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C</w:t>
            </w:r>
            <w:r>
              <w:rPr>
                <w:rFonts w:ascii="Calibri" w:eastAsia="Times New Roman" w:hAnsi="Calibri" w:cs="Calibri"/>
                <w:color w:val="000000"/>
                <w:lang w:eastAsia="en-GB"/>
              </w:rPr>
              <w:t>133</w:t>
            </w:r>
            <w:r w:rsidRPr="00BA3B8D">
              <w:rPr>
                <w:rFonts w:ascii="Calibri" w:eastAsia="Times New Roman" w:hAnsi="Calibri" w:cs="Calibri"/>
                <w:color w:val="000000"/>
                <w:lang w:eastAsia="en-GB"/>
              </w:rPr>
              <w:t>Y</w:t>
            </w:r>
          </w:p>
        </w:tc>
        <w:tc>
          <w:tcPr>
            <w:tcW w:w="708" w:type="dxa"/>
            <w:shd w:val="clear" w:color="auto" w:fill="auto"/>
            <w:noWrap/>
            <w:vAlign w:val="bottom"/>
            <w:hideMark/>
          </w:tcPr>
          <w:p w14:paraId="01E5CA4F"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0.78</w:t>
            </w:r>
          </w:p>
        </w:tc>
        <w:tc>
          <w:tcPr>
            <w:tcW w:w="851" w:type="dxa"/>
            <w:shd w:val="clear" w:color="auto" w:fill="auto"/>
            <w:noWrap/>
            <w:vAlign w:val="bottom"/>
            <w:hideMark/>
          </w:tcPr>
          <w:p w14:paraId="678ED745"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N/A</w:t>
            </w:r>
          </w:p>
        </w:tc>
        <w:tc>
          <w:tcPr>
            <w:tcW w:w="1134" w:type="dxa"/>
            <w:shd w:val="clear" w:color="auto" w:fill="auto"/>
            <w:noWrap/>
            <w:vAlign w:val="bottom"/>
            <w:hideMark/>
          </w:tcPr>
          <w:p w14:paraId="6DE5501A"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77099511</w:t>
            </w:r>
          </w:p>
        </w:tc>
        <w:tc>
          <w:tcPr>
            <w:tcW w:w="2333" w:type="dxa"/>
            <w:shd w:val="clear" w:color="auto" w:fill="auto"/>
            <w:noWrap/>
            <w:vAlign w:val="bottom"/>
            <w:hideMark/>
          </w:tcPr>
          <w:p w14:paraId="113EE4B8" w14:textId="77777777" w:rsidR="004C74E5" w:rsidRDefault="004C74E5" w:rsidP="00A60BA9">
            <w:pPr>
              <w:rPr>
                <w:rFonts w:ascii="Calibri" w:hAnsi="Calibri" w:cs="Calibri"/>
                <w:color w:val="000000"/>
              </w:rPr>
            </w:pPr>
            <w:r>
              <w:rPr>
                <w:rFonts w:ascii="Calibri" w:hAnsi="Calibri" w:cs="Calibri"/>
                <w:color w:val="000000"/>
              </w:rPr>
              <w:t>https://bit.ly/2Ig556S</w:t>
            </w:r>
          </w:p>
        </w:tc>
      </w:tr>
      <w:tr w:rsidR="004C74E5" w:rsidRPr="00BA3B8D" w14:paraId="3E86A3F8" w14:textId="77777777" w:rsidTr="004C74E5">
        <w:trPr>
          <w:trHeight w:val="20"/>
        </w:trPr>
        <w:tc>
          <w:tcPr>
            <w:tcW w:w="1549" w:type="dxa"/>
            <w:shd w:val="clear" w:color="auto" w:fill="auto"/>
            <w:noWrap/>
            <w:vAlign w:val="bottom"/>
            <w:hideMark/>
          </w:tcPr>
          <w:p w14:paraId="210B53E9"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Kronos2060</w:t>
            </w:r>
          </w:p>
        </w:tc>
        <w:tc>
          <w:tcPr>
            <w:tcW w:w="686" w:type="dxa"/>
            <w:shd w:val="clear" w:color="auto" w:fill="auto"/>
            <w:noWrap/>
            <w:vAlign w:val="bottom"/>
            <w:hideMark/>
          </w:tcPr>
          <w:p w14:paraId="4A9ED408"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C/T</w:t>
            </w:r>
          </w:p>
        </w:tc>
        <w:tc>
          <w:tcPr>
            <w:tcW w:w="1065" w:type="dxa"/>
            <w:vAlign w:val="bottom"/>
          </w:tcPr>
          <w:p w14:paraId="4A390E33" w14:textId="77777777" w:rsidR="004C74E5" w:rsidRPr="00BA3B8D" w:rsidRDefault="004C74E5" w:rsidP="00A60BA9">
            <w:pPr>
              <w:spacing w:after="0" w:line="240" w:lineRule="auto"/>
              <w:jc w:val="right"/>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cCc</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cTc</w:t>
            </w:r>
            <w:proofErr w:type="spellEnd"/>
          </w:p>
        </w:tc>
        <w:tc>
          <w:tcPr>
            <w:tcW w:w="1073" w:type="dxa"/>
            <w:shd w:val="clear" w:color="auto" w:fill="auto"/>
            <w:noWrap/>
            <w:vAlign w:val="bottom"/>
            <w:hideMark/>
          </w:tcPr>
          <w:p w14:paraId="09E28576"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Het</w:t>
            </w:r>
          </w:p>
        </w:tc>
        <w:tc>
          <w:tcPr>
            <w:tcW w:w="1547" w:type="dxa"/>
            <w:shd w:val="clear" w:color="auto" w:fill="auto"/>
            <w:noWrap/>
            <w:vAlign w:val="bottom"/>
            <w:hideMark/>
          </w:tcPr>
          <w:p w14:paraId="5226A58E"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Missense</w:t>
            </w:r>
          </w:p>
        </w:tc>
        <w:tc>
          <w:tcPr>
            <w:tcW w:w="961" w:type="dxa"/>
            <w:shd w:val="clear" w:color="auto" w:fill="auto"/>
            <w:noWrap/>
            <w:vAlign w:val="bottom"/>
            <w:hideMark/>
          </w:tcPr>
          <w:p w14:paraId="2FAA2070"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688</w:t>
            </w:r>
          </w:p>
        </w:tc>
        <w:tc>
          <w:tcPr>
            <w:tcW w:w="961" w:type="dxa"/>
            <w:shd w:val="clear" w:color="auto" w:fill="auto"/>
            <w:noWrap/>
            <w:vAlign w:val="bottom"/>
            <w:hideMark/>
          </w:tcPr>
          <w:p w14:paraId="2CAB3916"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461</w:t>
            </w:r>
          </w:p>
        </w:tc>
        <w:tc>
          <w:tcPr>
            <w:tcW w:w="1339" w:type="dxa"/>
            <w:shd w:val="clear" w:color="auto" w:fill="auto"/>
            <w:noWrap/>
            <w:vAlign w:val="bottom"/>
            <w:hideMark/>
          </w:tcPr>
          <w:p w14:paraId="3FB9D703"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P</w:t>
            </w:r>
            <w:r>
              <w:rPr>
                <w:rFonts w:ascii="Calibri" w:eastAsia="Times New Roman" w:hAnsi="Calibri" w:cs="Calibri"/>
                <w:color w:val="000000"/>
                <w:lang w:eastAsia="en-GB"/>
              </w:rPr>
              <w:t>154</w:t>
            </w:r>
            <w:r w:rsidRPr="00BA3B8D">
              <w:rPr>
                <w:rFonts w:ascii="Calibri" w:eastAsia="Times New Roman" w:hAnsi="Calibri" w:cs="Calibri"/>
                <w:color w:val="000000"/>
                <w:lang w:eastAsia="en-GB"/>
              </w:rPr>
              <w:t>L</w:t>
            </w:r>
          </w:p>
        </w:tc>
        <w:tc>
          <w:tcPr>
            <w:tcW w:w="708" w:type="dxa"/>
            <w:shd w:val="clear" w:color="auto" w:fill="auto"/>
            <w:noWrap/>
            <w:vAlign w:val="bottom"/>
            <w:hideMark/>
          </w:tcPr>
          <w:p w14:paraId="577A55A5"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w:t>
            </w:r>
          </w:p>
        </w:tc>
        <w:tc>
          <w:tcPr>
            <w:tcW w:w="851" w:type="dxa"/>
            <w:shd w:val="clear" w:color="auto" w:fill="auto"/>
            <w:noWrap/>
            <w:vAlign w:val="bottom"/>
            <w:hideMark/>
          </w:tcPr>
          <w:p w14:paraId="0B3486B1"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0.17</w:t>
            </w:r>
          </w:p>
        </w:tc>
        <w:tc>
          <w:tcPr>
            <w:tcW w:w="1134" w:type="dxa"/>
            <w:shd w:val="clear" w:color="auto" w:fill="auto"/>
            <w:noWrap/>
            <w:vAlign w:val="bottom"/>
            <w:hideMark/>
          </w:tcPr>
          <w:p w14:paraId="791FEF6B"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77099448</w:t>
            </w:r>
          </w:p>
        </w:tc>
        <w:tc>
          <w:tcPr>
            <w:tcW w:w="2333" w:type="dxa"/>
            <w:shd w:val="clear" w:color="auto" w:fill="auto"/>
            <w:noWrap/>
            <w:vAlign w:val="bottom"/>
            <w:hideMark/>
          </w:tcPr>
          <w:p w14:paraId="5930C1C6" w14:textId="77777777" w:rsidR="004C74E5" w:rsidRDefault="004C74E5" w:rsidP="00A60BA9">
            <w:pPr>
              <w:rPr>
                <w:rFonts w:ascii="Calibri" w:hAnsi="Calibri" w:cs="Calibri"/>
                <w:color w:val="000000"/>
              </w:rPr>
            </w:pPr>
            <w:r>
              <w:rPr>
                <w:rFonts w:ascii="Calibri" w:hAnsi="Calibri" w:cs="Calibri"/>
                <w:color w:val="000000"/>
              </w:rPr>
              <w:t>https://bit.ly/2SXh2lS</w:t>
            </w:r>
          </w:p>
        </w:tc>
      </w:tr>
      <w:tr w:rsidR="004C74E5" w:rsidRPr="00BA3B8D" w14:paraId="7B4F39CF" w14:textId="77777777" w:rsidTr="004C74E5">
        <w:trPr>
          <w:trHeight w:val="20"/>
        </w:trPr>
        <w:tc>
          <w:tcPr>
            <w:tcW w:w="1549" w:type="dxa"/>
            <w:shd w:val="clear" w:color="auto" w:fill="auto"/>
            <w:noWrap/>
            <w:vAlign w:val="bottom"/>
            <w:hideMark/>
          </w:tcPr>
          <w:p w14:paraId="021768CE"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Kronos3186</w:t>
            </w:r>
          </w:p>
        </w:tc>
        <w:tc>
          <w:tcPr>
            <w:tcW w:w="686" w:type="dxa"/>
            <w:shd w:val="clear" w:color="auto" w:fill="auto"/>
            <w:noWrap/>
            <w:vAlign w:val="bottom"/>
            <w:hideMark/>
          </w:tcPr>
          <w:p w14:paraId="571C54B1"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G/A</w:t>
            </w:r>
          </w:p>
        </w:tc>
        <w:tc>
          <w:tcPr>
            <w:tcW w:w="1065" w:type="dxa"/>
            <w:vAlign w:val="bottom"/>
          </w:tcPr>
          <w:p w14:paraId="74E9EA6F" w14:textId="77777777" w:rsidR="004C74E5" w:rsidRPr="00BA3B8D" w:rsidRDefault="004C74E5" w:rsidP="00A60BA9">
            <w:pPr>
              <w:spacing w:after="0" w:line="240" w:lineRule="auto"/>
              <w:jc w:val="right"/>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ccG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ccA</w:t>
            </w:r>
            <w:proofErr w:type="spellEnd"/>
          </w:p>
        </w:tc>
        <w:tc>
          <w:tcPr>
            <w:tcW w:w="1073" w:type="dxa"/>
            <w:shd w:val="clear" w:color="auto" w:fill="auto"/>
            <w:noWrap/>
            <w:vAlign w:val="bottom"/>
            <w:hideMark/>
          </w:tcPr>
          <w:p w14:paraId="4CD396E4"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Het</w:t>
            </w:r>
          </w:p>
        </w:tc>
        <w:tc>
          <w:tcPr>
            <w:tcW w:w="1547" w:type="dxa"/>
            <w:shd w:val="clear" w:color="auto" w:fill="auto"/>
            <w:noWrap/>
            <w:vAlign w:val="bottom"/>
            <w:hideMark/>
          </w:tcPr>
          <w:p w14:paraId="6C507853"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Synonymous</w:t>
            </w:r>
          </w:p>
        </w:tc>
        <w:tc>
          <w:tcPr>
            <w:tcW w:w="961" w:type="dxa"/>
            <w:shd w:val="clear" w:color="auto" w:fill="auto"/>
            <w:noWrap/>
            <w:vAlign w:val="bottom"/>
            <w:hideMark/>
          </w:tcPr>
          <w:p w14:paraId="6624FDA3"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686</w:t>
            </w:r>
          </w:p>
        </w:tc>
        <w:tc>
          <w:tcPr>
            <w:tcW w:w="961" w:type="dxa"/>
            <w:shd w:val="clear" w:color="auto" w:fill="auto"/>
            <w:noWrap/>
            <w:vAlign w:val="bottom"/>
            <w:hideMark/>
          </w:tcPr>
          <w:p w14:paraId="34234F3A"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459</w:t>
            </w:r>
          </w:p>
        </w:tc>
        <w:tc>
          <w:tcPr>
            <w:tcW w:w="1339" w:type="dxa"/>
            <w:shd w:val="clear" w:color="auto" w:fill="auto"/>
            <w:noWrap/>
            <w:vAlign w:val="bottom"/>
            <w:hideMark/>
          </w:tcPr>
          <w:p w14:paraId="49A324F5"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P</w:t>
            </w:r>
            <w:r>
              <w:rPr>
                <w:rFonts w:ascii="Calibri" w:eastAsia="Times New Roman" w:hAnsi="Calibri" w:cs="Calibri"/>
                <w:color w:val="000000"/>
                <w:lang w:eastAsia="en-GB"/>
              </w:rPr>
              <w:t>153P</w:t>
            </w:r>
          </w:p>
        </w:tc>
        <w:tc>
          <w:tcPr>
            <w:tcW w:w="708" w:type="dxa"/>
            <w:shd w:val="clear" w:color="auto" w:fill="auto"/>
            <w:noWrap/>
            <w:vAlign w:val="bottom"/>
            <w:hideMark/>
          </w:tcPr>
          <w:p w14:paraId="12CDB063"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N/A</w:t>
            </w:r>
          </w:p>
        </w:tc>
        <w:tc>
          <w:tcPr>
            <w:tcW w:w="851" w:type="dxa"/>
            <w:shd w:val="clear" w:color="auto" w:fill="auto"/>
            <w:noWrap/>
            <w:vAlign w:val="bottom"/>
            <w:hideMark/>
          </w:tcPr>
          <w:p w14:paraId="77F47039"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0.16</w:t>
            </w:r>
          </w:p>
        </w:tc>
        <w:tc>
          <w:tcPr>
            <w:tcW w:w="1134" w:type="dxa"/>
            <w:shd w:val="clear" w:color="auto" w:fill="auto"/>
            <w:noWrap/>
            <w:vAlign w:val="bottom"/>
            <w:hideMark/>
          </w:tcPr>
          <w:p w14:paraId="778225A0"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77099450</w:t>
            </w:r>
          </w:p>
        </w:tc>
        <w:tc>
          <w:tcPr>
            <w:tcW w:w="2333" w:type="dxa"/>
            <w:shd w:val="clear" w:color="auto" w:fill="auto"/>
            <w:noWrap/>
            <w:vAlign w:val="bottom"/>
            <w:hideMark/>
          </w:tcPr>
          <w:p w14:paraId="56EA731E" w14:textId="77777777" w:rsidR="004C74E5" w:rsidRDefault="004C74E5" w:rsidP="00A60BA9">
            <w:pPr>
              <w:rPr>
                <w:rFonts w:ascii="Calibri" w:hAnsi="Calibri" w:cs="Calibri"/>
                <w:color w:val="000000"/>
              </w:rPr>
            </w:pPr>
            <w:r>
              <w:rPr>
                <w:rFonts w:ascii="Calibri" w:hAnsi="Calibri" w:cs="Calibri"/>
                <w:color w:val="000000"/>
              </w:rPr>
              <w:t>https://bit.ly/2N6RCwK</w:t>
            </w:r>
          </w:p>
        </w:tc>
      </w:tr>
      <w:tr w:rsidR="004C74E5" w:rsidRPr="00BA3B8D" w14:paraId="3EF1F2FD" w14:textId="77777777" w:rsidTr="004C74E5">
        <w:trPr>
          <w:trHeight w:val="20"/>
        </w:trPr>
        <w:tc>
          <w:tcPr>
            <w:tcW w:w="1549" w:type="dxa"/>
            <w:shd w:val="clear" w:color="auto" w:fill="auto"/>
            <w:noWrap/>
            <w:vAlign w:val="bottom"/>
            <w:hideMark/>
          </w:tcPr>
          <w:p w14:paraId="581DF35E"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Kronos1107</w:t>
            </w:r>
          </w:p>
        </w:tc>
        <w:tc>
          <w:tcPr>
            <w:tcW w:w="686" w:type="dxa"/>
            <w:shd w:val="clear" w:color="auto" w:fill="auto"/>
            <w:noWrap/>
            <w:vAlign w:val="bottom"/>
            <w:hideMark/>
          </w:tcPr>
          <w:p w14:paraId="100E4899"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G/A</w:t>
            </w:r>
          </w:p>
        </w:tc>
        <w:tc>
          <w:tcPr>
            <w:tcW w:w="1065" w:type="dxa"/>
            <w:vAlign w:val="bottom"/>
          </w:tcPr>
          <w:p w14:paraId="0F03DB32"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N/A</w:t>
            </w:r>
          </w:p>
        </w:tc>
        <w:tc>
          <w:tcPr>
            <w:tcW w:w="1073" w:type="dxa"/>
            <w:shd w:val="clear" w:color="auto" w:fill="auto"/>
            <w:noWrap/>
            <w:vAlign w:val="bottom"/>
            <w:hideMark/>
          </w:tcPr>
          <w:p w14:paraId="21FCB6D4"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Het</w:t>
            </w:r>
          </w:p>
        </w:tc>
        <w:tc>
          <w:tcPr>
            <w:tcW w:w="1547" w:type="dxa"/>
            <w:shd w:val="clear" w:color="auto" w:fill="auto"/>
            <w:noWrap/>
            <w:vAlign w:val="bottom"/>
            <w:hideMark/>
          </w:tcPr>
          <w:p w14:paraId="76FE9630" w14:textId="77777777" w:rsidR="004C74E5" w:rsidRPr="00BA3B8D" w:rsidRDefault="004C74E5"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Splice Acceptor Variant</w:t>
            </w:r>
          </w:p>
        </w:tc>
        <w:tc>
          <w:tcPr>
            <w:tcW w:w="961" w:type="dxa"/>
            <w:shd w:val="clear" w:color="auto" w:fill="auto"/>
            <w:noWrap/>
            <w:vAlign w:val="bottom"/>
            <w:hideMark/>
          </w:tcPr>
          <w:p w14:paraId="1FD4B1F7"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N/A</w:t>
            </w:r>
          </w:p>
        </w:tc>
        <w:tc>
          <w:tcPr>
            <w:tcW w:w="961" w:type="dxa"/>
            <w:shd w:val="clear" w:color="auto" w:fill="auto"/>
            <w:noWrap/>
            <w:vAlign w:val="bottom"/>
            <w:hideMark/>
          </w:tcPr>
          <w:p w14:paraId="3DBC1464"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N/A</w:t>
            </w:r>
          </w:p>
        </w:tc>
        <w:tc>
          <w:tcPr>
            <w:tcW w:w="1339" w:type="dxa"/>
            <w:shd w:val="clear" w:color="auto" w:fill="auto"/>
            <w:noWrap/>
            <w:vAlign w:val="bottom"/>
            <w:hideMark/>
          </w:tcPr>
          <w:p w14:paraId="73671AFD"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N/A</w:t>
            </w:r>
          </w:p>
        </w:tc>
        <w:tc>
          <w:tcPr>
            <w:tcW w:w="708" w:type="dxa"/>
            <w:shd w:val="clear" w:color="auto" w:fill="auto"/>
            <w:noWrap/>
            <w:vAlign w:val="bottom"/>
            <w:hideMark/>
          </w:tcPr>
          <w:p w14:paraId="558353DF"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N/A</w:t>
            </w:r>
          </w:p>
        </w:tc>
        <w:tc>
          <w:tcPr>
            <w:tcW w:w="851" w:type="dxa"/>
            <w:shd w:val="clear" w:color="auto" w:fill="auto"/>
            <w:noWrap/>
            <w:vAlign w:val="bottom"/>
            <w:hideMark/>
          </w:tcPr>
          <w:p w14:paraId="2A356482"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N/A</w:t>
            </w:r>
          </w:p>
        </w:tc>
        <w:tc>
          <w:tcPr>
            <w:tcW w:w="1134" w:type="dxa"/>
            <w:shd w:val="clear" w:color="auto" w:fill="auto"/>
            <w:noWrap/>
            <w:vAlign w:val="bottom"/>
            <w:hideMark/>
          </w:tcPr>
          <w:p w14:paraId="5D5DA88A" w14:textId="77777777" w:rsidR="004C74E5" w:rsidRPr="00BA3B8D" w:rsidRDefault="004C74E5" w:rsidP="00A60BA9">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77099212</w:t>
            </w:r>
          </w:p>
        </w:tc>
        <w:tc>
          <w:tcPr>
            <w:tcW w:w="2333" w:type="dxa"/>
            <w:shd w:val="clear" w:color="auto" w:fill="auto"/>
            <w:noWrap/>
            <w:vAlign w:val="bottom"/>
            <w:hideMark/>
          </w:tcPr>
          <w:p w14:paraId="6D17A3C0" w14:textId="77777777" w:rsidR="004C74E5" w:rsidRDefault="004C74E5" w:rsidP="00A60BA9">
            <w:pPr>
              <w:rPr>
                <w:rFonts w:ascii="Calibri" w:hAnsi="Calibri" w:cs="Calibri"/>
                <w:color w:val="000000"/>
              </w:rPr>
            </w:pPr>
            <w:r>
              <w:rPr>
                <w:rFonts w:ascii="Calibri" w:hAnsi="Calibri" w:cs="Calibri"/>
                <w:color w:val="000000"/>
              </w:rPr>
              <w:t>https://bit.ly/2GtGqtO</w:t>
            </w:r>
          </w:p>
        </w:tc>
      </w:tr>
    </w:tbl>
    <w:p w14:paraId="23C17FE2" w14:textId="48BAB6BB" w:rsidR="00A60BA9" w:rsidRDefault="00A60BA9" w:rsidP="00A60BA9">
      <w:pPr>
        <w:spacing w:after="0" w:line="240" w:lineRule="auto"/>
        <w:rPr>
          <w:rFonts w:ascii="Calibri" w:eastAsia="Times New Roman" w:hAnsi="Calibri" w:cs="Calibri"/>
          <w:color w:val="000000"/>
          <w:lang w:eastAsia="en-GB"/>
        </w:rPr>
      </w:pPr>
      <w:r w:rsidRPr="00BA3B8D">
        <w:rPr>
          <w:rFonts w:ascii="Calibri" w:eastAsia="Times New Roman" w:hAnsi="Calibri" w:cs="Calibri"/>
          <w:b/>
          <w:bCs/>
          <w:color w:val="000000"/>
          <w:lang w:eastAsia="en-GB"/>
        </w:rPr>
        <w:t xml:space="preserve">Table </w:t>
      </w:r>
      <w:r w:rsidR="0038610F">
        <w:rPr>
          <w:rFonts w:ascii="Calibri" w:eastAsia="Times New Roman" w:hAnsi="Calibri" w:cs="Calibri"/>
          <w:b/>
          <w:bCs/>
          <w:color w:val="000000"/>
          <w:lang w:eastAsia="en-GB"/>
        </w:rPr>
        <w:t>S</w:t>
      </w:r>
      <w:r>
        <w:rPr>
          <w:rFonts w:ascii="Calibri" w:eastAsia="Times New Roman" w:hAnsi="Calibri" w:cs="Calibri"/>
          <w:b/>
          <w:bCs/>
          <w:color w:val="000000"/>
          <w:lang w:eastAsia="en-GB"/>
        </w:rPr>
        <w:t>1</w:t>
      </w:r>
      <w:r w:rsidRPr="00BA3B8D">
        <w:rPr>
          <w:rFonts w:ascii="Calibri" w:eastAsia="Times New Roman" w:hAnsi="Calibri" w:cs="Calibri"/>
          <w:b/>
          <w:bCs/>
          <w:color w:val="000000"/>
          <w:lang w:eastAsia="en-GB"/>
        </w:rPr>
        <w:t xml:space="preserve">: NAM-A1 mutation location and characterisation. </w:t>
      </w:r>
      <w:r w:rsidRPr="00BA3B8D">
        <w:rPr>
          <w:rFonts w:ascii="Calibri" w:eastAsia="Times New Roman" w:hAnsi="Calibri" w:cs="Calibri"/>
          <w:color w:val="000000"/>
          <w:lang w:eastAsia="en-GB"/>
        </w:rPr>
        <w:t xml:space="preserve">Details on the individual TILLING SNPs are provided, alongside the heterozygosity of the SNP in the M2 sequencing bulk, predicted consequence, and predicted impact based on conservation and SIFT scores. Links to the variant on </w:t>
      </w:r>
      <w:proofErr w:type="spellStart"/>
      <w:r w:rsidRPr="00BA3B8D">
        <w:rPr>
          <w:rFonts w:ascii="Calibri" w:eastAsia="Times New Roman" w:hAnsi="Calibri" w:cs="Calibri"/>
          <w:color w:val="000000"/>
          <w:lang w:eastAsia="en-GB"/>
        </w:rPr>
        <w:t>EnsemblPlants</w:t>
      </w:r>
      <w:proofErr w:type="spellEnd"/>
      <w:r w:rsidRPr="00BA3B8D">
        <w:rPr>
          <w:rFonts w:ascii="Calibri" w:eastAsia="Times New Roman" w:hAnsi="Calibri" w:cs="Calibri"/>
          <w:color w:val="000000"/>
          <w:lang w:eastAsia="en-GB"/>
        </w:rPr>
        <w:t xml:space="preserve"> are also provided.</w:t>
      </w:r>
    </w:p>
    <w:p w14:paraId="36C2E10D" w14:textId="6D4075B4" w:rsidR="00A60BA9" w:rsidRDefault="00A60BA9" w:rsidP="00A60BA9">
      <w:pPr>
        <w:spacing w:after="0" w:line="240" w:lineRule="auto"/>
        <w:rPr>
          <w:rFonts w:ascii="Calibri" w:eastAsia="Times New Roman" w:hAnsi="Calibri" w:cs="Calibri"/>
          <w:b/>
          <w:bCs/>
          <w:color w:val="000000"/>
          <w:lang w:eastAsia="en-GB"/>
        </w:rPr>
      </w:pPr>
    </w:p>
    <w:p w14:paraId="452820F9" w14:textId="77777777" w:rsidR="00A60BA9" w:rsidRDefault="00A60BA9" w:rsidP="00A60BA9">
      <w:pPr>
        <w:rPr>
          <w:b/>
        </w:rPr>
      </w:pPr>
    </w:p>
    <w:p w14:paraId="39A6232E" w14:textId="77777777" w:rsidR="00A60BA9" w:rsidRDefault="00A60BA9" w:rsidP="00A60BA9">
      <w:pPr>
        <w:rPr>
          <w:b/>
        </w:rPr>
      </w:pPr>
    </w:p>
    <w:p w14:paraId="670CBC6E" w14:textId="77777777" w:rsidR="00A60BA9" w:rsidRDefault="00A60BA9" w:rsidP="00A60BA9">
      <w:pPr>
        <w:rPr>
          <w:b/>
        </w:rPr>
      </w:pPr>
    </w:p>
    <w:p w14:paraId="63B001F8" w14:textId="77777777" w:rsidR="00A60BA9" w:rsidRDefault="00A60BA9" w:rsidP="00A60BA9">
      <w:pPr>
        <w:rPr>
          <w:b/>
        </w:rPr>
      </w:pPr>
    </w:p>
    <w:p w14:paraId="61BAD474" w14:textId="77777777" w:rsidR="00A60BA9" w:rsidRDefault="00A60BA9" w:rsidP="00A60BA9">
      <w:pPr>
        <w:rPr>
          <w:b/>
        </w:rPr>
      </w:pPr>
    </w:p>
    <w:p w14:paraId="1CDB65C0" w14:textId="487BB670" w:rsidR="00A60BA9" w:rsidRPr="0024090F" w:rsidRDefault="00A60BA9" w:rsidP="00A60BA9">
      <w:r w:rsidRPr="0024090F">
        <w:rPr>
          <w:b/>
        </w:rPr>
        <w:lastRenderedPageBreak/>
        <w:t xml:space="preserve">Table </w:t>
      </w:r>
      <w:r w:rsidR="0038610F">
        <w:rPr>
          <w:b/>
        </w:rPr>
        <w:t>S</w:t>
      </w:r>
      <w:r>
        <w:rPr>
          <w:b/>
        </w:rPr>
        <w:t>2</w:t>
      </w:r>
      <w:r w:rsidRPr="0024090F">
        <w:rPr>
          <w:b/>
        </w:rPr>
        <w:t xml:space="preserve">: NAM genes are expressed in the peduncle and stem during reproduction. </w:t>
      </w:r>
      <w:r w:rsidRPr="0024090F">
        <w:t xml:space="preserve">Expression data derived from the Wheat Expression Browser (Borrill </w:t>
      </w:r>
      <w:r w:rsidRPr="00AB73E3">
        <w:rPr>
          <w:i/>
        </w:rPr>
        <w:t>et al.</w:t>
      </w:r>
      <w:r w:rsidRPr="0024090F">
        <w:t xml:space="preserve"> 2016) was obtained for the five functional NAM copies (A1, A2, B2, D1, and D2) from the developmental time course of Azhurnaya (Ramirez-Gonzalez </w:t>
      </w:r>
      <w:r w:rsidRPr="00AB73E3">
        <w:rPr>
          <w:i/>
        </w:rPr>
        <w:t>et al.</w:t>
      </w:r>
      <w:r w:rsidRPr="0024090F">
        <w:t xml:space="preserve"> 2018). Expression data is given in TPM, ± SEM.</w:t>
      </w:r>
    </w:p>
    <w:tbl>
      <w:tblPr>
        <w:tblStyle w:val="TableGrid"/>
        <w:tblW w:w="0" w:type="auto"/>
        <w:tblLook w:val="04A0" w:firstRow="1" w:lastRow="0" w:firstColumn="1" w:lastColumn="0" w:noHBand="0" w:noVBand="1"/>
      </w:tblPr>
      <w:tblGrid>
        <w:gridCol w:w="1696"/>
        <w:gridCol w:w="1805"/>
        <w:gridCol w:w="2120"/>
        <w:gridCol w:w="2087"/>
        <w:gridCol w:w="2080"/>
        <w:gridCol w:w="2073"/>
        <w:gridCol w:w="2087"/>
      </w:tblGrid>
      <w:tr w:rsidR="00A60BA9" w:rsidRPr="0024090F" w14:paraId="698A00EE" w14:textId="77777777" w:rsidTr="00227716">
        <w:trPr>
          <w:trHeight w:val="288"/>
        </w:trPr>
        <w:tc>
          <w:tcPr>
            <w:tcW w:w="1696" w:type="dxa"/>
            <w:tcBorders>
              <w:top w:val="nil"/>
              <w:left w:val="nil"/>
              <w:bottom w:val="nil"/>
              <w:right w:val="nil"/>
            </w:tcBorders>
            <w:noWrap/>
            <w:hideMark/>
          </w:tcPr>
          <w:p w14:paraId="27DB2881" w14:textId="77777777" w:rsidR="00A60BA9" w:rsidRPr="0024090F" w:rsidRDefault="00A60BA9" w:rsidP="00227716"/>
        </w:tc>
        <w:tc>
          <w:tcPr>
            <w:tcW w:w="1805" w:type="dxa"/>
            <w:tcBorders>
              <w:top w:val="nil"/>
              <w:left w:val="nil"/>
              <w:bottom w:val="nil"/>
              <w:right w:val="nil"/>
            </w:tcBorders>
            <w:noWrap/>
          </w:tcPr>
          <w:p w14:paraId="1DADA7B8" w14:textId="77777777" w:rsidR="00A60BA9" w:rsidRPr="0024090F" w:rsidRDefault="00A60BA9" w:rsidP="00227716"/>
        </w:tc>
        <w:tc>
          <w:tcPr>
            <w:tcW w:w="2120" w:type="dxa"/>
            <w:tcBorders>
              <w:top w:val="nil"/>
              <w:left w:val="nil"/>
              <w:bottom w:val="nil"/>
              <w:right w:val="nil"/>
            </w:tcBorders>
            <w:noWrap/>
            <w:hideMark/>
          </w:tcPr>
          <w:p w14:paraId="2A0802EE" w14:textId="77777777" w:rsidR="00A60BA9" w:rsidRPr="0024090F" w:rsidRDefault="00A60BA9" w:rsidP="00227716">
            <w:pPr>
              <w:rPr>
                <w:i/>
                <w:iCs/>
              </w:rPr>
            </w:pPr>
            <w:r w:rsidRPr="0024090F">
              <w:rPr>
                <w:i/>
                <w:iCs/>
              </w:rPr>
              <w:t>NAM-A1</w:t>
            </w:r>
          </w:p>
        </w:tc>
        <w:tc>
          <w:tcPr>
            <w:tcW w:w="2087" w:type="dxa"/>
            <w:tcBorders>
              <w:top w:val="nil"/>
              <w:left w:val="nil"/>
              <w:bottom w:val="nil"/>
              <w:right w:val="nil"/>
            </w:tcBorders>
            <w:noWrap/>
            <w:hideMark/>
          </w:tcPr>
          <w:p w14:paraId="10652A13" w14:textId="77777777" w:rsidR="00A60BA9" w:rsidRPr="0024090F" w:rsidRDefault="00A60BA9" w:rsidP="00227716">
            <w:pPr>
              <w:rPr>
                <w:i/>
                <w:iCs/>
              </w:rPr>
            </w:pPr>
            <w:r w:rsidRPr="0024090F">
              <w:rPr>
                <w:i/>
                <w:iCs/>
              </w:rPr>
              <w:t>NAM-D1</w:t>
            </w:r>
          </w:p>
        </w:tc>
        <w:tc>
          <w:tcPr>
            <w:tcW w:w="2080" w:type="dxa"/>
            <w:tcBorders>
              <w:top w:val="nil"/>
              <w:left w:val="nil"/>
              <w:bottom w:val="nil"/>
              <w:right w:val="nil"/>
            </w:tcBorders>
            <w:noWrap/>
            <w:hideMark/>
          </w:tcPr>
          <w:p w14:paraId="140BC491" w14:textId="77777777" w:rsidR="00A60BA9" w:rsidRPr="0024090F" w:rsidRDefault="00A60BA9" w:rsidP="00227716">
            <w:pPr>
              <w:rPr>
                <w:i/>
                <w:iCs/>
              </w:rPr>
            </w:pPr>
            <w:r w:rsidRPr="0024090F">
              <w:rPr>
                <w:i/>
                <w:iCs/>
              </w:rPr>
              <w:t>NAM-A2</w:t>
            </w:r>
          </w:p>
        </w:tc>
        <w:tc>
          <w:tcPr>
            <w:tcW w:w="2073" w:type="dxa"/>
            <w:tcBorders>
              <w:top w:val="nil"/>
              <w:left w:val="nil"/>
              <w:bottom w:val="nil"/>
              <w:right w:val="nil"/>
            </w:tcBorders>
            <w:noWrap/>
            <w:hideMark/>
          </w:tcPr>
          <w:p w14:paraId="2280A1DB" w14:textId="77777777" w:rsidR="00A60BA9" w:rsidRPr="0024090F" w:rsidRDefault="00A60BA9" w:rsidP="00227716">
            <w:pPr>
              <w:rPr>
                <w:i/>
                <w:iCs/>
              </w:rPr>
            </w:pPr>
            <w:r w:rsidRPr="0024090F">
              <w:rPr>
                <w:i/>
                <w:iCs/>
              </w:rPr>
              <w:t>NAM-B2</w:t>
            </w:r>
          </w:p>
        </w:tc>
        <w:tc>
          <w:tcPr>
            <w:tcW w:w="2087" w:type="dxa"/>
            <w:tcBorders>
              <w:top w:val="nil"/>
              <w:left w:val="nil"/>
              <w:bottom w:val="nil"/>
              <w:right w:val="nil"/>
            </w:tcBorders>
            <w:noWrap/>
            <w:hideMark/>
          </w:tcPr>
          <w:p w14:paraId="3BCE045C" w14:textId="77777777" w:rsidR="00A60BA9" w:rsidRPr="0024090F" w:rsidRDefault="00A60BA9" w:rsidP="00227716">
            <w:pPr>
              <w:rPr>
                <w:i/>
                <w:iCs/>
              </w:rPr>
            </w:pPr>
            <w:r w:rsidRPr="0024090F">
              <w:rPr>
                <w:i/>
                <w:iCs/>
              </w:rPr>
              <w:t>NAM-D2</w:t>
            </w:r>
          </w:p>
        </w:tc>
      </w:tr>
      <w:tr w:rsidR="00A60BA9" w:rsidRPr="0024090F" w14:paraId="54423BBC" w14:textId="77777777" w:rsidTr="00227716">
        <w:trPr>
          <w:trHeight w:val="288"/>
        </w:trPr>
        <w:tc>
          <w:tcPr>
            <w:tcW w:w="1696" w:type="dxa"/>
            <w:tcBorders>
              <w:top w:val="nil"/>
              <w:left w:val="nil"/>
              <w:bottom w:val="single" w:sz="4" w:space="0" w:color="auto"/>
              <w:right w:val="nil"/>
            </w:tcBorders>
            <w:noWrap/>
            <w:hideMark/>
          </w:tcPr>
          <w:p w14:paraId="6E529D8C" w14:textId="77777777" w:rsidR="00A60BA9" w:rsidRPr="0024090F" w:rsidRDefault="00A60BA9" w:rsidP="00227716">
            <w:pPr>
              <w:jc w:val="center"/>
              <w:rPr>
                <w:b/>
                <w:iCs/>
              </w:rPr>
            </w:pPr>
            <w:r w:rsidRPr="0024090F">
              <w:rPr>
                <w:b/>
                <w:iCs/>
              </w:rPr>
              <w:t>Timepoint</w:t>
            </w:r>
          </w:p>
        </w:tc>
        <w:tc>
          <w:tcPr>
            <w:tcW w:w="1805" w:type="dxa"/>
            <w:tcBorders>
              <w:top w:val="nil"/>
              <w:left w:val="nil"/>
              <w:bottom w:val="single" w:sz="4" w:space="0" w:color="auto"/>
              <w:right w:val="nil"/>
            </w:tcBorders>
            <w:noWrap/>
          </w:tcPr>
          <w:p w14:paraId="7273040F" w14:textId="77777777" w:rsidR="00A60BA9" w:rsidRPr="0024090F" w:rsidRDefault="00A60BA9" w:rsidP="00227716">
            <w:pPr>
              <w:jc w:val="center"/>
              <w:rPr>
                <w:b/>
              </w:rPr>
            </w:pPr>
            <w:r w:rsidRPr="0024090F">
              <w:rPr>
                <w:b/>
              </w:rPr>
              <w:t>Tissue</w:t>
            </w:r>
          </w:p>
        </w:tc>
        <w:tc>
          <w:tcPr>
            <w:tcW w:w="2120" w:type="dxa"/>
            <w:tcBorders>
              <w:top w:val="nil"/>
              <w:left w:val="nil"/>
              <w:bottom w:val="single" w:sz="4" w:space="0" w:color="auto"/>
              <w:right w:val="nil"/>
            </w:tcBorders>
            <w:noWrap/>
            <w:hideMark/>
          </w:tcPr>
          <w:p w14:paraId="416FAB8F" w14:textId="77777777" w:rsidR="00A60BA9" w:rsidRPr="0024090F" w:rsidRDefault="00A60BA9" w:rsidP="00227716">
            <w:pPr>
              <w:rPr>
                <w:sz w:val="20"/>
                <w:szCs w:val="20"/>
              </w:rPr>
            </w:pPr>
            <w:r w:rsidRPr="0024090F">
              <w:rPr>
                <w:sz w:val="20"/>
                <w:szCs w:val="20"/>
              </w:rPr>
              <w:t>TraesCS6A02G108300</w:t>
            </w:r>
          </w:p>
        </w:tc>
        <w:tc>
          <w:tcPr>
            <w:tcW w:w="2087" w:type="dxa"/>
            <w:tcBorders>
              <w:top w:val="nil"/>
              <w:left w:val="nil"/>
              <w:bottom w:val="single" w:sz="4" w:space="0" w:color="auto"/>
              <w:right w:val="nil"/>
            </w:tcBorders>
            <w:noWrap/>
            <w:hideMark/>
          </w:tcPr>
          <w:p w14:paraId="74156D61" w14:textId="77777777" w:rsidR="00A60BA9" w:rsidRPr="0024090F" w:rsidRDefault="00A60BA9" w:rsidP="00227716">
            <w:pPr>
              <w:rPr>
                <w:sz w:val="20"/>
                <w:szCs w:val="20"/>
              </w:rPr>
            </w:pPr>
            <w:r w:rsidRPr="0024090F">
              <w:rPr>
                <w:sz w:val="20"/>
                <w:szCs w:val="20"/>
              </w:rPr>
              <w:t>TraesCS6D02G096300</w:t>
            </w:r>
          </w:p>
        </w:tc>
        <w:tc>
          <w:tcPr>
            <w:tcW w:w="2080" w:type="dxa"/>
            <w:tcBorders>
              <w:top w:val="nil"/>
              <w:left w:val="nil"/>
              <w:bottom w:val="single" w:sz="4" w:space="0" w:color="auto"/>
              <w:right w:val="nil"/>
            </w:tcBorders>
            <w:noWrap/>
            <w:hideMark/>
          </w:tcPr>
          <w:p w14:paraId="751219AC" w14:textId="77777777" w:rsidR="00A60BA9" w:rsidRPr="0024090F" w:rsidRDefault="00A60BA9" w:rsidP="00227716">
            <w:pPr>
              <w:rPr>
                <w:sz w:val="20"/>
                <w:szCs w:val="20"/>
              </w:rPr>
            </w:pPr>
            <w:r w:rsidRPr="0024090F">
              <w:rPr>
                <w:sz w:val="20"/>
                <w:szCs w:val="20"/>
              </w:rPr>
              <w:t>TraesCS2A02G201800</w:t>
            </w:r>
          </w:p>
        </w:tc>
        <w:tc>
          <w:tcPr>
            <w:tcW w:w="2073" w:type="dxa"/>
            <w:tcBorders>
              <w:top w:val="nil"/>
              <w:left w:val="nil"/>
              <w:bottom w:val="single" w:sz="4" w:space="0" w:color="auto"/>
              <w:right w:val="nil"/>
            </w:tcBorders>
            <w:noWrap/>
            <w:hideMark/>
          </w:tcPr>
          <w:p w14:paraId="526FCA01" w14:textId="77777777" w:rsidR="00A60BA9" w:rsidRPr="0024090F" w:rsidRDefault="00A60BA9" w:rsidP="00227716">
            <w:pPr>
              <w:rPr>
                <w:sz w:val="20"/>
                <w:szCs w:val="20"/>
              </w:rPr>
            </w:pPr>
            <w:r w:rsidRPr="0024090F">
              <w:rPr>
                <w:sz w:val="20"/>
                <w:szCs w:val="20"/>
              </w:rPr>
              <w:t>TraesCS2B02G228900</w:t>
            </w:r>
          </w:p>
        </w:tc>
        <w:tc>
          <w:tcPr>
            <w:tcW w:w="2087" w:type="dxa"/>
            <w:tcBorders>
              <w:top w:val="nil"/>
              <w:left w:val="nil"/>
              <w:bottom w:val="single" w:sz="4" w:space="0" w:color="auto"/>
              <w:right w:val="nil"/>
            </w:tcBorders>
            <w:noWrap/>
            <w:hideMark/>
          </w:tcPr>
          <w:p w14:paraId="25A55F35" w14:textId="77777777" w:rsidR="00A60BA9" w:rsidRPr="0024090F" w:rsidRDefault="00A60BA9" w:rsidP="00227716">
            <w:pPr>
              <w:rPr>
                <w:sz w:val="20"/>
                <w:szCs w:val="20"/>
              </w:rPr>
            </w:pPr>
            <w:r w:rsidRPr="0024090F">
              <w:rPr>
                <w:sz w:val="20"/>
                <w:szCs w:val="20"/>
              </w:rPr>
              <w:t>TraesCS2D02G214100</w:t>
            </w:r>
          </w:p>
        </w:tc>
      </w:tr>
      <w:tr w:rsidR="00A60BA9" w:rsidRPr="0024090F" w14:paraId="1B12350D" w14:textId="77777777" w:rsidTr="00227716">
        <w:trPr>
          <w:trHeight w:val="288"/>
        </w:trPr>
        <w:tc>
          <w:tcPr>
            <w:tcW w:w="1696" w:type="dxa"/>
            <w:vMerge w:val="restart"/>
            <w:tcBorders>
              <w:top w:val="single" w:sz="4" w:space="0" w:color="auto"/>
              <w:left w:val="nil"/>
              <w:bottom w:val="nil"/>
              <w:right w:val="single" w:sz="4" w:space="0" w:color="auto"/>
            </w:tcBorders>
            <w:noWrap/>
            <w:vAlign w:val="center"/>
            <w:hideMark/>
          </w:tcPr>
          <w:p w14:paraId="0BFA8014" w14:textId="77777777" w:rsidR="00A60BA9" w:rsidRPr="0024090F" w:rsidRDefault="00A60BA9" w:rsidP="00227716">
            <w:pPr>
              <w:jc w:val="center"/>
            </w:pPr>
            <w:r w:rsidRPr="0024090F">
              <w:t>Ear emergence</w:t>
            </w:r>
          </w:p>
        </w:tc>
        <w:tc>
          <w:tcPr>
            <w:tcW w:w="1805" w:type="dxa"/>
            <w:tcBorders>
              <w:top w:val="single" w:sz="4" w:space="0" w:color="auto"/>
              <w:left w:val="single" w:sz="4" w:space="0" w:color="auto"/>
              <w:bottom w:val="nil"/>
              <w:right w:val="single" w:sz="4" w:space="0" w:color="auto"/>
            </w:tcBorders>
            <w:noWrap/>
            <w:hideMark/>
          </w:tcPr>
          <w:p w14:paraId="24103E82" w14:textId="77777777" w:rsidR="00A60BA9" w:rsidRPr="0024090F" w:rsidRDefault="00A60BA9" w:rsidP="00227716">
            <w:r w:rsidRPr="0024090F">
              <w:t>Internode #2</w:t>
            </w:r>
          </w:p>
        </w:tc>
        <w:tc>
          <w:tcPr>
            <w:tcW w:w="2120" w:type="dxa"/>
            <w:tcBorders>
              <w:top w:val="single" w:sz="4" w:space="0" w:color="auto"/>
              <w:left w:val="single" w:sz="4" w:space="0" w:color="auto"/>
              <w:bottom w:val="nil"/>
              <w:right w:val="nil"/>
            </w:tcBorders>
            <w:noWrap/>
            <w:hideMark/>
          </w:tcPr>
          <w:p w14:paraId="1E3AC065" w14:textId="77777777" w:rsidR="00A60BA9" w:rsidRPr="0024090F" w:rsidRDefault="00A60BA9" w:rsidP="00227716">
            <w:r w:rsidRPr="0024090F">
              <w:t>1.47 ± 0.66</w:t>
            </w:r>
          </w:p>
        </w:tc>
        <w:tc>
          <w:tcPr>
            <w:tcW w:w="2087" w:type="dxa"/>
            <w:tcBorders>
              <w:top w:val="single" w:sz="4" w:space="0" w:color="auto"/>
              <w:left w:val="nil"/>
              <w:bottom w:val="nil"/>
              <w:right w:val="nil"/>
            </w:tcBorders>
            <w:noWrap/>
            <w:hideMark/>
          </w:tcPr>
          <w:p w14:paraId="4EF39AE3" w14:textId="77777777" w:rsidR="00A60BA9" w:rsidRPr="0024090F" w:rsidRDefault="00A60BA9" w:rsidP="00227716">
            <w:r w:rsidRPr="0024090F">
              <w:t>1.5 ± 0.92</w:t>
            </w:r>
          </w:p>
        </w:tc>
        <w:tc>
          <w:tcPr>
            <w:tcW w:w="2080" w:type="dxa"/>
            <w:tcBorders>
              <w:top w:val="single" w:sz="4" w:space="0" w:color="auto"/>
              <w:left w:val="nil"/>
              <w:bottom w:val="nil"/>
              <w:right w:val="nil"/>
            </w:tcBorders>
            <w:noWrap/>
            <w:hideMark/>
          </w:tcPr>
          <w:p w14:paraId="7289D925" w14:textId="77777777" w:rsidR="00A60BA9" w:rsidRPr="0024090F" w:rsidRDefault="00A60BA9" w:rsidP="00227716">
            <w:r w:rsidRPr="0024090F">
              <w:t>1.26 ± 0.48</w:t>
            </w:r>
          </w:p>
        </w:tc>
        <w:tc>
          <w:tcPr>
            <w:tcW w:w="2073" w:type="dxa"/>
            <w:tcBorders>
              <w:top w:val="single" w:sz="4" w:space="0" w:color="auto"/>
              <w:left w:val="nil"/>
              <w:bottom w:val="nil"/>
              <w:right w:val="nil"/>
            </w:tcBorders>
            <w:noWrap/>
            <w:hideMark/>
          </w:tcPr>
          <w:p w14:paraId="2D5C42C0" w14:textId="77777777" w:rsidR="00A60BA9" w:rsidRPr="0024090F" w:rsidRDefault="00A60BA9" w:rsidP="00227716">
            <w:r w:rsidRPr="0024090F">
              <w:t>1.43 ± 0.94</w:t>
            </w:r>
          </w:p>
        </w:tc>
        <w:tc>
          <w:tcPr>
            <w:tcW w:w="2087" w:type="dxa"/>
            <w:tcBorders>
              <w:top w:val="single" w:sz="4" w:space="0" w:color="auto"/>
              <w:left w:val="nil"/>
              <w:bottom w:val="nil"/>
              <w:right w:val="nil"/>
            </w:tcBorders>
            <w:noWrap/>
            <w:hideMark/>
          </w:tcPr>
          <w:p w14:paraId="47797F37" w14:textId="77777777" w:rsidR="00A60BA9" w:rsidRPr="0024090F" w:rsidRDefault="00A60BA9" w:rsidP="00227716">
            <w:r w:rsidRPr="0024090F">
              <w:t>1.84 ± 0.9</w:t>
            </w:r>
          </w:p>
        </w:tc>
      </w:tr>
      <w:tr w:rsidR="00A60BA9" w:rsidRPr="0024090F" w14:paraId="69CC7478" w14:textId="77777777" w:rsidTr="00227716">
        <w:trPr>
          <w:trHeight w:val="288"/>
        </w:trPr>
        <w:tc>
          <w:tcPr>
            <w:tcW w:w="1696" w:type="dxa"/>
            <w:vMerge/>
            <w:tcBorders>
              <w:top w:val="nil"/>
              <w:left w:val="nil"/>
              <w:bottom w:val="nil"/>
              <w:right w:val="single" w:sz="4" w:space="0" w:color="auto"/>
            </w:tcBorders>
            <w:vAlign w:val="center"/>
            <w:hideMark/>
          </w:tcPr>
          <w:p w14:paraId="248A05EC" w14:textId="77777777" w:rsidR="00A60BA9" w:rsidRPr="0024090F" w:rsidRDefault="00A60BA9" w:rsidP="00227716">
            <w:pPr>
              <w:jc w:val="center"/>
            </w:pPr>
          </w:p>
        </w:tc>
        <w:tc>
          <w:tcPr>
            <w:tcW w:w="1805" w:type="dxa"/>
            <w:tcBorders>
              <w:top w:val="nil"/>
              <w:left w:val="single" w:sz="4" w:space="0" w:color="auto"/>
              <w:bottom w:val="nil"/>
              <w:right w:val="single" w:sz="4" w:space="0" w:color="auto"/>
            </w:tcBorders>
            <w:noWrap/>
            <w:hideMark/>
          </w:tcPr>
          <w:p w14:paraId="5E11EC2D" w14:textId="77777777" w:rsidR="00A60BA9" w:rsidRPr="0024090F" w:rsidRDefault="00A60BA9" w:rsidP="00227716">
            <w:r w:rsidRPr="0024090F">
              <w:t>Peduncle</w:t>
            </w:r>
          </w:p>
        </w:tc>
        <w:tc>
          <w:tcPr>
            <w:tcW w:w="2120" w:type="dxa"/>
            <w:tcBorders>
              <w:top w:val="nil"/>
              <w:left w:val="single" w:sz="4" w:space="0" w:color="auto"/>
              <w:bottom w:val="nil"/>
              <w:right w:val="nil"/>
            </w:tcBorders>
            <w:noWrap/>
            <w:hideMark/>
          </w:tcPr>
          <w:p w14:paraId="709E5216" w14:textId="77777777" w:rsidR="00A60BA9" w:rsidRPr="0024090F" w:rsidRDefault="00A60BA9" w:rsidP="00227716">
            <w:r w:rsidRPr="0024090F">
              <w:t>0.22 ± 0.06</w:t>
            </w:r>
          </w:p>
        </w:tc>
        <w:tc>
          <w:tcPr>
            <w:tcW w:w="2087" w:type="dxa"/>
            <w:tcBorders>
              <w:top w:val="nil"/>
              <w:left w:val="nil"/>
              <w:bottom w:val="nil"/>
              <w:right w:val="nil"/>
            </w:tcBorders>
            <w:noWrap/>
            <w:hideMark/>
          </w:tcPr>
          <w:p w14:paraId="04C00ABC" w14:textId="77777777" w:rsidR="00A60BA9" w:rsidRPr="0024090F" w:rsidRDefault="00A60BA9" w:rsidP="00227716">
            <w:r w:rsidRPr="0024090F">
              <w:t>0.49 ± 0.32</w:t>
            </w:r>
          </w:p>
        </w:tc>
        <w:tc>
          <w:tcPr>
            <w:tcW w:w="2080" w:type="dxa"/>
            <w:tcBorders>
              <w:top w:val="nil"/>
              <w:left w:val="nil"/>
              <w:bottom w:val="nil"/>
              <w:right w:val="nil"/>
            </w:tcBorders>
            <w:noWrap/>
            <w:hideMark/>
          </w:tcPr>
          <w:p w14:paraId="566881C6" w14:textId="77777777" w:rsidR="00A60BA9" w:rsidRPr="0024090F" w:rsidRDefault="00A60BA9" w:rsidP="00227716">
            <w:r w:rsidRPr="0024090F">
              <w:t>0.15 ± 0.17</w:t>
            </w:r>
          </w:p>
        </w:tc>
        <w:tc>
          <w:tcPr>
            <w:tcW w:w="2073" w:type="dxa"/>
            <w:tcBorders>
              <w:top w:val="nil"/>
              <w:left w:val="nil"/>
              <w:bottom w:val="nil"/>
              <w:right w:val="nil"/>
            </w:tcBorders>
            <w:noWrap/>
            <w:hideMark/>
          </w:tcPr>
          <w:p w14:paraId="02475A9B" w14:textId="77777777" w:rsidR="00A60BA9" w:rsidRPr="0024090F" w:rsidRDefault="00A60BA9" w:rsidP="00227716">
            <w:r w:rsidRPr="0024090F">
              <w:t>0</w:t>
            </w:r>
          </w:p>
        </w:tc>
        <w:tc>
          <w:tcPr>
            <w:tcW w:w="2087" w:type="dxa"/>
            <w:tcBorders>
              <w:top w:val="nil"/>
              <w:left w:val="nil"/>
              <w:bottom w:val="nil"/>
              <w:right w:val="nil"/>
            </w:tcBorders>
            <w:noWrap/>
            <w:hideMark/>
          </w:tcPr>
          <w:p w14:paraId="066B9F57" w14:textId="77777777" w:rsidR="00A60BA9" w:rsidRPr="0024090F" w:rsidRDefault="00A60BA9" w:rsidP="00227716">
            <w:r w:rsidRPr="0024090F">
              <w:t>0.01 ± 0.02</w:t>
            </w:r>
          </w:p>
        </w:tc>
      </w:tr>
      <w:tr w:rsidR="00A60BA9" w:rsidRPr="0024090F" w14:paraId="720988AF" w14:textId="77777777" w:rsidTr="00227716">
        <w:trPr>
          <w:trHeight w:val="288"/>
        </w:trPr>
        <w:tc>
          <w:tcPr>
            <w:tcW w:w="1696" w:type="dxa"/>
            <w:vMerge/>
            <w:tcBorders>
              <w:top w:val="nil"/>
              <w:left w:val="nil"/>
              <w:bottom w:val="single" w:sz="4" w:space="0" w:color="auto"/>
              <w:right w:val="single" w:sz="4" w:space="0" w:color="auto"/>
            </w:tcBorders>
            <w:vAlign w:val="center"/>
            <w:hideMark/>
          </w:tcPr>
          <w:p w14:paraId="639D0257" w14:textId="77777777" w:rsidR="00A60BA9" w:rsidRPr="0024090F" w:rsidRDefault="00A60BA9" w:rsidP="00227716">
            <w:pPr>
              <w:jc w:val="center"/>
            </w:pPr>
          </w:p>
        </w:tc>
        <w:tc>
          <w:tcPr>
            <w:tcW w:w="1805" w:type="dxa"/>
            <w:tcBorders>
              <w:top w:val="nil"/>
              <w:left w:val="single" w:sz="4" w:space="0" w:color="auto"/>
              <w:bottom w:val="single" w:sz="4" w:space="0" w:color="auto"/>
              <w:right w:val="single" w:sz="4" w:space="0" w:color="auto"/>
            </w:tcBorders>
            <w:noWrap/>
            <w:hideMark/>
          </w:tcPr>
          <w:p w14:paraId="196F9D99" w14:textId="77777777" w:rsidR="00A60BA9" w:rsidRPr="0024090F" w:rsidRDefault="00A60BA9" w:rsidP="00227716">
            <w:r w:rsidRPr="0024090F">
              <w:t>Flag Leaf</w:t>
            </w:r>
          </w:p>
        </w:tc>
        <w:tc>
          <w:tcPr>
            <w:tcW w:w="2120" w:type="dxa"/>
            <w:tcBorders>
              <w:top w:val="nil"/>
              <w:left w:val="single" w:sz="4" w:space="0" w:color="auto"/>
              <w:bottom w:val="single" w:sz="4" w:space="0" w:color="auto"/>
              <w:right w:val="nil"/>
            </w:tcBorders>
            <w:noWrap/>
            <w:hideMark/>
          </w:tcPr>
          <w:p w14:paraId="69FDAFD3" w14:textId="77777777" w:rsidR="00A60BA9" w:rsidRPr="0024090F" w:rsidRDefault="00A60BA9" w:rsidP="00227716">
            <w:r w:rsidRPr="0024090F">
              <w:t>0.46 ± 0.05</w:t>
            </w:r>
          </w:p>
        </w:tc>
        <w:tc>
          <w:tcPr>
            <w:tcW w:w="2087" w:type="dxa"/>
            <w:tcBorders>
              <w:top w:val="nil"/>
              <w:left w:val="nil"/>
              <w:bottom w:val="single" w:sz="4" w:space="0" w:color="auto"/>
              <w:right w:val="nil"/>
            </w:tcBorders>
            <w:noWrap/>
            <w:hideMark/>
          </w:tcPr>
          <w:p w14:paraId="444F292A" w14:textId="77777777" w:rsidR="00A60BA9" w:rsidRPr="0024090F" w:rsidRDefault="00A60BA9" w:rsidP="00227716">
            <w:r w:rsidRPr="0024090F">
              <w:t>0.13 ± 0.07</w:t>
            </w:r>
          </w:p>
        </w:tc>
        <w:tc>
          <w:tcPr>
            <w:tcW w:w="2080" w:type="dxa"/>
            <w:tcBorders>
              <w:top w:val="nil"/>
              <w:left w:val="nil"/>
              <w:bottom w:val="single" w:sz="4" w:space="0" w:color="auto"/>
              <w:right w:val="nil"/>
            </w:tcBorders>
            <w:noWrap/>
            <w:hideMark/>
          </w:tcPr>
          <w:p w14:paraId="2BEAFF3C" w14:textId="77777777" w:rsidR="00A60BA9" w:rsidRPr="0024090F" w:rsidRDefault="00A60BA9" w:rsidP="00227716">
            <w:r w:rsidRPr="0024090F">
              <w:t>0.11 ± 0.11</w:t>
            </w:r>
          </w:p>
        </w:tc>
        <w:tc>
          <w:tcPr>
            <w:tcW w:w="2073" w:type="dxa"/>
            <w:tcBorders>
              <w:top w:val="nil"/>
              <w:left w:val="nil"/>
              <w:bottom w:val="single" w:sz="4" w:space="0" w:color="auto"/>
              <w:right w:val="nil"/>
            </w:tcBorders>
            <w:noWrap/>
            <w:hideMark/>
          </w:tcPr>
          <w:p w14:paraId="714E6581" w14:textId="77777777" w:rsidR="00A60BA9" w:rsidRPr="0024090F" w:rsidRDefault="00A60BA9" w:rsidP="00227716">
            <w:r w:rsidRPr="0024090F">
              <w:t>1.19 ± 0.58</w:t>
            </w:r>
          </w:p>
        </w:tc>
        <w:tc>
          <w:tcPr>
            <w:tcW w:w="2087" w:type="dxa"/>
            <w:tcBorders>
              <w:top w:val="nil"/>
              <w:left w:val="nil"/>
              <w:bottom w:val="single" w:sz="4" w:space="0" w:color="auto"/>
              <w:right w:val="nil"/>
            </w:tcBorders>
            <w:noWrap/>
            <w:hideMark/>
          </w:tcPr>
          <w:p w14:paraId="6798F55B" w14:textId="77777777" w:rsidR="00A60BA9" w:rsidRPr="0024090F" w:rsidRDefault="00A60BA9" w:rsidP="00227716">
            <w:r w:rsidRPr="0024090F">
              <w:t>1.38 ± 0.05</w:t>
            </w:r>
          </w:p>
        </w:tc>
      </w:tr>
      <w:tr w:rsidR="00A60BA9" w:rsidRPr="0024090F" w14:paraId="3A04082E" w14:textId="77777777" w:rsidTr="00227716">
        <w:trPr>
          <w:trHeight w:val="288"/>
        </w:trPr>
        <w:tc>
          <w:tcPr>
            <w:tcW w:w="1696" w:type="dxa"/>
            <w:vMerge w:val="restart"/>
            <w:tcBorders>
              <w:top w:val="single" w:sz="4" w:space="0" w:color="auto"/>
              <w:left w:val="nil"/>
              <w:bottom w:val="nil"/>
              <w:right w:val="single" w:sz="4" w:space="0" w:color="auto"/>
            </w:tcBorders>
            <w:noWrap/>
            <w:vAlign w:val="center"/>
            <w:hideMark/>
          </w:tcPr>
          <w:p w14:paraId="72CD9F9A" w14:textId="77777777" w:rsidR="00A60BA9" w:rsidRPr="0024090F" w:rsidRDefault="00A60BA9" w:rsidP="00227716">
            <w:pPr>
              <w:jc w:val="center"/>
            </w:pPr>
            <w:r w:rsidRPr="0024090F">
              <w:t>30% spike</w:t>
            </w:r>
          </w:p>
        </w:tc>
        <w:tc>
          <w:tcPr>
            <w:tcW w:w="1805" w:type="dxa"/>
            <w:tcBorders>
              <w:top w:val="single" w:sz="4" w:space="0" w:color="auto"/>
              <w:left w:val="single" w:sz="4" w:space="0" w:color="auto"/>
              <w:bottom w:val="nil"/>
              <w:right w:val="single" w:sz="4" w:space="0" w:color="auto"/>
            </w:tcBorders>
            <w:noWrap/>
            <w:hideMark/>
          </w:tcPr>
          <w:p w14:paraId="5570C4DD" w14:textId="77777777" w:rsidR="00A60BA9" w:rsidRPr="0024090F" w:rsidRDefault="00A60BA9" w:rsidP="00227716">
            <w:r w:rsidRPr="0024090F">
              <w:t>Internode #2</w:t>
            </w:r>
          </w:p>
        </w:tc>
        <w:tc>
          <w:tcPr>
            <w:tcW w:w="2120" w:type="dxa"/>
            <w:tcBorders>
              <w:top w:val="single" w:sz="4" w:space="0" w:color="auto"/>
              <w:left w:val="single" w:sz="4" w:space="0" w:color="auto"/>
              <w:bottom w:val="nil"/>
              <w:right w:val="nil"/>
            </w:tcBorders>
            <w:noWrap/>
            <w:hideMark/>
          </w:tcPr>
          <w:p w14:paraId="623D3E1B" w14:textId="77777777" w:rsidR="00A60BA9" w:rsidRPr="0024090F" w:rsidRDefault="00A60BA9" w:rsidP="00227716">
            <w:r w:rsidRPr="0024090F">
              <w:t>0.61 ± 0.37</w:t>
            </w:r>
          </w:p>
        </w:tc>
        <w:tc>
          <w:tcPr>
            <w:tcW w:w="2087" w:type="dxa"/>
            <w:tcBorders>
              <w:top w:val="single" w:sz="4" w:space="0" w:color="auto"/>
              <w:left w:val="nil"/>
              <w:bottom w:val="nil"/>
              <w:right w:val="nil"/>
            </w:tcBorders>
            <w:noWrap/>
            <w:hideMark/>
          </w:tcPr>
          <w:p w14:paraId="62847A42" w14:textId="77777777" w:rsidR="00A60BA9" w:rsidRPr="0024090F" w:rsidRDefault="00A60BA9" w:rsidP="00227716">
            <w:r w:rsidRPr="0024090F">
              <w:t>0.55 ± 0.41</w:t>
            </w:r>
          </w:p>
        </w:tc>
        <w:tc>
          <w:tcPr>
            <w:tcW w:w="2080" w:type="dxa"/>
            <w:tcBorders>
              <w:top w:val="single" w:sz="4" w:space="0" w:color="auto"/>
              <w:left w:val="nil"/>
              <w:bottom w:val="nil"/>
              <w:right w:val="nil"/>
            </w:tcBorders>
            <w:noWrap/>
            <w:hideMark/>
          </w:tcPr>
          <w:p w14:paraId="0F5317C3" w14:textId="77777777" w:rsidR="00A60BA9" w:rsidRPr="0024090F" w:rsidRDefault="00A60BA9" w:rsidP="00227716">
            <w:r w:rsidRPr="0024090F">
              <w:t>0.28 ± 0.16</w:t>
            </w:r>
          </w:p>
        </w:tc>
        <w:tc>
          <w:tcPr>
            <w:tcW w:w="2073" w:type="dxa"/>
            <w:tcBorders>
              <w:top w:val="single" w:sz="4" w:space="0" w:color="auto"/>
              <w:left w:val="nil"/>
              <w:bottom w:val="nil"/>
              <w:right w:val="nil"/>
            </w:tcBorders>
            <w:noWrap/>
            <w:hideMark/>
          </w:tcPr>
          <w:p w14:paraId="01C348E5" w14:textId="77777777" w:rsidR="00A60BA9" w:rsidRPr="0024090F" w:rsidRDefault="00A60BA9" w:rsidP="00227716">
            <w:r w:rsidRPr="0024090F">
              <w:t>0.25 ± 0.19</w:t>
            </w:r>
          </w:p>
        </w:tc>
        <w:tc>
          <w:tcPr>
            <w:tcW w:w="2087" w:type="dxa"/>
            <w:tcBorders>
              <w:top w:val="single" w:sz="4" w:space="0" w:color="auto"/>
              <w:left w:val="nil"/>
              <w:bottom w:val="nil"/>
              <w:right w:val="nil"/>
            </w:tcBorders>
            <w:noWrap/>
            <w:hideMark/>
          </w:tcPr>
          <w:p w14:paraId="3BD01D62" w14:textId="77777777" w:rsidR="00A60BA9" w:rsidRPr="0024090F" w:rsidRDefault="00A60BA9" w:rsidP="00227716">
            <w:r w:rsidRPr="0024090F">
              <w:t>0.87 ± 0.85</w:t>
            </w:r>
          </w:p>
        </w:tc>
      </w:tr>
      <w:tr w:rsidR="00A60BA9" w:rsidRPr="0024090F" w14:paraId="6C8AFA73" w14:textId="77777777" w:rsidTr="00227716">
        <w:trPr>
          <w:trHeight w:val="288"/>
        </w:trPr>
        <w:tc>
          <w:tcPr>
            <w:tcW w:w="1696" w:type="dxa"/>
            <w:vMerge/>
            <w:tcBorders>
              <w:top w:val="nil"/>
              <w:left w:val="nil"/>
              <w:bottom w:val="nil"/>
              <w:right w:val="single" w:sz="4" w:space="0" w:color="auto"/>
            </w:tcBorders>
            <w:vAlign w:val="center"/>
            <w:hideMark/>
          </w:tcPr>
          <w:p w14:paraId="47BA9371" w14:textId="77777777" w:rsidR="00A60BA9" w:rsidRPr="0024090F" w:rsidRDefault="00A60BA9" w:rsidP="00227716">
            <w:pPr>
              <w:jc w:val="center"/>
            </w:pPr>
          </w:p>
        </w:tc>
        <w:tc>
          <w:tcPr>
            <w:tcW w:w="1805" w:type="dxa"/>
            <w:tcBorders>
              <w:top w:val="nil"/>
              <w:left w:val="single" w:sz="4" w:space="0" w:color="auto"/>
              <w:bottom w:val="nil"/>
              <w:right w:val="single" w:sz="4" w:space="0" w:color="auto"/>
            </w:tcBorders>
            <w:noWrap/>
            <w:hideMark/>
          </w:tcPr>
          <w:p w14:paraId="5BB741DF" w14:textId="77777777" w:rsidR="00A60BA9" w:rsidRPr="0024090F" w:rsidRDefault="00A60BA9" w:rsidP="00227716">
            <w:r w:rsidRPr="0024090F">
              <w:t>Peduncle</w:t>
            </w:r>
          </w:p>
        </w:tc>
        <w:tc>
          <w:tcPr>
            <w:tcW w:w="2120" w:type="dxa"/>
            <w:tcBorders>
              <w:top w:val="nil"/>
              <w:left w:val="single" w:sz="4" w:space="0" w:color="auto"/>
              <w:bottom w:val="nil"/>
              <w:right w:val="nil"/>
            </w:tcBorders>
            <w:noWrap/>
            <w:hideMark/>
          </w:tcPr>
          <w:p w14:paraId="2066F077" w14:textId="77777777" w:rsidR="00A60BA9" w:rsidRPr="0024090F" w:rsidRDefault="00A60BA9" w:rsidP="00227716">
            <w:r w:rsidRPr="0024090F">
              <w:t>0.24 ± 0.06</w:t>
            </w:r>
          </w:p>
        </w:tc>
        <w:tc>
          <w:tcPr>
            <w:tcW w:w="2087" w:type="dxa"/>
            <w:tcBorders>
              <w:top w:val="nil"/>
              <w:left w:val="nil"/>
              <w:bottom w:val="nil"/>
              <w:right w:val="nil"/>
            </w:tcBorders>
            <w:noWrap/>
            <w:hideMark/>
          </w:tcPr>
          <w:p w14:paraId="2823C0A6" w14:textId="77777777" w:rsidR="00A60BA9" w:rsidRPr="0024090F" w:rsidRDefault="00A60BA9" w:rsidP="00227716">
            <w:r w:rsidRPr="0024090F">
              <w:t>0</w:t>
            </w:r>
          </w:p>
        </w:tc>
        <w:tc>
          <w:tcPr>
            <w:tcW w:w="2080" w:type="dxa"/>
            <w:tcBorders>
              <w:top w:val="nil"/>
              <w:left w:val="nil"/>
              <w:bottom w:val="nil"/>
              <w:right w:val="nil"/>
            </w:tcBorders>
            <w:noWrap/>
            <w:hideMark/>
          </w:tcPr>
          <w:p w14:paraId="7EA27BB7" w14:textId="77777777" w:rsidR="00A60BA9" w:rsidRPr="0024090F" w:rsidRDefault="00A60BA9" w:rsidP="00227716">
            <w:r w:rsidRPr="0024090F">
              <w:t>0.03 ± 0.03</w:t>
            </w:r>
          </w:p>
        </w:tc>
        <w:tc>
          <w:tcPr>
            <w:tcW w:w="2073" w:type="dxa"/>
            <w:tcBorders>
              <w:top w:val="nil"/>
              <w:left w:val="nil"/>
              <w:bottom w:val="nil"/>
              <w:right w:val="nil"/>
            </w:tcBorders>
            <w:noWrap/>
            <w:hideMark/>
          </w:tcPr>
          <w:p w14:paraId="3A710C66" w14:textId="77777777" w:rsidR="00A60BA9" w:rsidRPr="0024090F" w:rsidRDefault="00A60BA9" w:rsidP="00227716">
            <w:r w:rsidRPr="0024090F">
              <w:t>0.01 ± 0.01</w:t>
            </w:r>
          </w:p>
        </w:tc>
        <w:tc>
          <w:tcPr>
            <w:tcW w:w="2087" w:type="dxa"/>
            <w:tcBorders>
              <w:top w:val="nil"/>
              <w:left w:val="nil"/>
              <w:bottom w:val="nil"/>
              <w:right w:val="nil"/>
            </w:tcBorders>
            <w:noWrap/>
            <w:hideMark/>
          </w:tcPr>
          <w:p w14:paraId="1DF574B5" w14:textId="77777777" w:rsidR="00A60BA9" w:rsidRPr="0024090F" w:rsidRDefault="00A60BA9" w:rsidP="00227716">
            <w:r>
              <w:t>0</w:t>
            </w:r>
          </w:p>
        </w:tc>
      </w:tr>
      <w:tr w:rsidR="00A60BA9" w:rsidRPr="0024090F" w14:paraId="1D3C61FE" w14:textId="77777777" w:rsidTr="00227716">
        <w:trPr>
          <w:trHeight w:val="288"/>
        </w:trPr>
        <w:tc>
          <w:tcPr>
            <w:tcW w:w="1696" w:type="dxa"/>
            <w:vMerge/>
            <w:tcBorders>
              <w:top w:val="nil"/>
              <w:left w:val="nil"/>
              <w:bottom w:val="single" w:sz="4" w:space="0" w:color="auto"/>
              <w:right w:val="single" w:sz="4" w:space="0" w:color="auto"/>
            </w:tcBorders>
            <w:vAlign w:val="center"/>
            <w:hideMark/>
          </w:tcPr>
          <w:p w14:paraId="2AB6FE8C" w14:textId="77777777" w:rsidR="00A60BA9" w:rsidRPr="0024090F" w:rsidRDefault="00A60BA9" w:rsidP="00227716">
            <w:pPr>
              <w:jc w:val="center"/>
            </w:pPr>
          </w:p>
        </w:tc>
        <w:tc>
          <w:tcPr>
            <w:tcW w:w="1805" w:type="dxa"/>
            <w:tcBorders>
              <w:top w:val="nil"/>
              <w:left w:val="single" w:sz="4" w:space="0" w:color="auto"/>
              <w:bottom w:val="single" w:sz="4" w:space="0" w:color="auto"/>
              <w:right w:val="single" w:sz="4" w:space="0" w:color="auto"/>
            </w:tcBorders>
            <w:noWrap/>
            <w:hideMark/>
          </w:tcPr>
          <w:p w14:paraId="49500292" w14:textId="77777777" w:rsidR="00A60BA9" w:rsidRPr="0024090F" w:rsidRDefault="00A60BA9" w:rsidP="00227716">
            <w:r w:rsidRPr="0024090F">
              <w:t>Flag Leaf</w:t>
            </w:r>
          </w:p>
        </w:tc>
        <w:tc>
          <w:tcPr>
            <w:tcW w:w="2120" w:type="dxa"/>
            <w:tcBorders>
              <w:top w:val="nil"/>
              <w:left w:val="single" w:sz="4" w:space="0" w:color="auto"/>
              <w:bottom w:val="single" w:sz="4" w:space="0" w:color="auto"/>
              <w:right w:val="nil"/>
            </w:tcBorders>
            <w:noWrap/>
            <w:hideMark/>
          </w:tcPr>
          <w:p w14:paraId="1D7F8058" w14:textId="77777777" w:rsidR="00A60BA9" w:rsidRPr="0024090F" w:rsidRDefault="00A60BA9" w:rsidP="00227716">
            <w:r w:rsidRPr="0024090F">
              <w:t>0.52 ± 0.07</w:t>
            </w:r>
          </w:p>
        </w:tc>
        <w:tc>
          <w:tcPr>
            <w:tcW w:w="2087" w:type="dxa"/>
            <w:tcBorders>
              <w:top w:val="nil"/>
              <w:left w:val="nil"/>
              <w:bottom w:val="single" w:sz="4" w:space="0" w:color="auto"/>
              <w:right w:val="nil"/>
            </w:tcBorders>
            <w:noWrap/>
            <w:hideMark/>
          </w:tcPr>
          <w:p w14:paraId="3F6B79A0" w14:textId="77777777" w:rsidR="00A60BA9" w:rsidRPr="0024090F" w:rsidRDefault="00A60BA9" w:rsidP="00227716">
            <w:r w:rsidRPr="0024090F">
              <w:t>0.06 ± 0.01</w:t>
            </w:r>
          </w:p>
        </w:tc>
        <w:tc>
          <w:tcPr>
            <w:tcW w:w="2080" w:type="dxa"/>
            <w:tcBorders>
              <w:top w:val="nil"/>
              <w:left w:val="nil"/>
              <w:bottom w:val="single" w:sz="4" w:space="0" w:color="auto"/>
              <w:right w:val="nil"/>
            </w:tcBorders>
            <w:noWrap/>
            <w:hideMark/>
          </w:tcPr>
          <w:p w14:paraId="1925B7CF" w14:textId="77777777" w:rsidR="00A60BA9" w:rsidRPr="0024090F" w:rsidRDefault="00A60BA9" w:rsidP="00227716">
            <w:r w:rsidRPr="0024090F">
              <w:t>0.1 ± 0.12</w:t>
            </w:r>
          </w:p>
        </w:tc>
        <w:tc>
          <w:tcPr>
            <w:tcW w:w="2073" w:type="dxa"/>
            <w:tcBorders>
              <w:top w:val="nil"/>
              <w:left w:val="nil"/>
              <w:bottom w:val="single" w:sz="4" w:space="0" w:color="auto"/>
              <w:right w:val="nil"/>
            </w:tcBorders>
            <w:noWrap/>
            <w:hideMark/>
          </w:tcPr>
          <w:p w14:paraId="57093B04" w14:textId="77777777" w:rsidR="00A60BA9" w:rsidRPr="0024090F" w:rsidRDefault="00A60BA9" w:rsidP="00227716">
            <w:r w:rsidRPr="0024090F">
              <w:t>0.37 ± 0.28</w:t>
            </w:r>
          </w:p>
        </w:tc>
        <w:tc>
          <w:tcPr>
            <w:tcW w:w="2087" w:type="dxa"/>
            <w:tcBorders>
              <w:top w:val="nil"/>
              <w:left w:val="nil"/>
              <w:bottom w:val="single" w:sz="4" w:space="0" w:color="auto"/>
              <w:right w:val="nil"/>
            </w:tcBorders>
            <w:noWrap/>
            <w:hideMark/>
          </w:tcPr>
          <w:p w14:paraId="1829F8D9" w14:textId="77777777" w:rsidR="00A60BA9" w:rsidRPr="0024090F" w:rsidRDefault="00A60BA9" w:rsidP="00227716">
            <w:r w:rsidRPr="0024090F">
              <w:t>0.59 ± 0.28</w:t>
            </w:r>
          </w:p>
        </w:tc>
      </w:tr>
      <w:tr w:rsidR="00A60BA9" w:rsidRPr="0024090F" w14:paraId="1869807E" w14:textId="77777777" w:rsidTr="00227716">
        <w:trPr>
          <w:trHeight w:val="288"/>
        </w:trPr>
        <w:tc>
          <w:tcPr>
            <w:tcW w:w="1696" w:type="dxa"/>
            <w:vMerge w:val="restart"/>
            <w:tcBorders>
              <w:top w:val="single" w:sz="4" w:space="0" w:color="auto"/>
              <w:left w:val="nil"/>
              <w:bottom w:val="nil"/>
              <w:right w:val="single" w:sz="4" w:space="0" w:color="auto"/>
            </w:tcBorders>
            <w:noWrap/>
            <w:vAlign w:val="center"/>
            <w:hideMark/>
          </w:tcPr>
          <w:p w14:paraId="308819DA" w14:textId="77777777" w:rsidR="00A60BA9" w:rsidRPr="0024090F" w:rsidRDefault="00A60BA9" w:rsidP="00227716">
            <w:pPr>
              <w:jc w:val="center"/>
            </w:pPr>
            <w:r w:rsidRPr="0024090F">
              <w:t>Milk grain</w:t>
            </w:r>
          </w:p>
        </w:tc>
        <w:tc>
          <w:tcPr>
            <w:tcW w:w="1805" w:type="dxa"/>
            <w:tcBorders>
              <w:top w:val="single" w:sz="4" w:space="0" w:color="auto"/>
              <w:left w:val="single" w:sz="4" w:space="0" w:color="auto"/>
              <w:bottom w:val="nil"/>
              <w:right w:val="single" w:sz="4" w:space="0" w:color="auto"/>
            </w:tcBorders>
            <w:noWrap/>
            <w:hideMark/>
          </w:tcPr>
          <w:p w14:paraId="70548C18" w14:textId="77777777" w:rsidR="00A60BA9" w:rsidRPr="0024090F" w:rsidRDefault="00A60BA9" w:rsidP="00227716">
            <w:r w:rsidRPr="0024090F">
              <w:t>Internode #2</w:t>
            </w:r>
          </w:p>
        </w:tc>
        <w:tc>
          <w:tcPr>
            <w:tcW w:w="2120" w:type="dxa"/>
            <w:tcBorders>
              <w:top w:val="single" w:sz="4" w:space="0" w:color="auto"/>
              <w:left w:val="single" w:sz="4" w:space="0" w:color="auto"/>
              <w:bottom w:val="nil"/>
              <w:right w:val="nil"/>
            </w:tcBorders>
            <w:noWrap/>
            <w:hideMark/>
          </w:tcPr>
          <w:p w14:paraId="768F74FE" w14:textId="77777777" w:rsidR="00A60BA9" w:rsidRPr="0024090F" w:rsidRDefault="00A60BA9" w:rsidP="00227716">
            <w:r w:rsidRPr="0024090F">
              <w:t>2.57 ± 0.08</w:t>
            </w:r>
          </w:p>
        </w:tc>
        <w:tc>
          <w:tcPr>
            <w:tcW w:w="2087" w:type="dxa"/>
            <w:tcBorders>
              <w:top w:val="single" w:sz="4" w:space="0" w:color="auto"/>
              <w:left w:val="nil"/>
              <w:bottom w:val="nil"/>
              <w:right w:val="nil"/>
            </w:tcBorders>
            <w:noWrap/>
            <w:hideMark/>
          </w:tcPr>
          <w:p w14:paraId="78883346" w14:textId="77777777" w:rsidR="00A60BA9" w:rsidRPr="0024090F" w:rsidRDefault="00A60BA9" w:rsidP="00227716">
            <w:r w:rsidRPr="0024090F">
              <w:t>3.05 ± 0.15</w:t>
            </w:r>
          </w:p>
        </w:tc>
        <w:tc>
          <w:tcPr>
            <w:tcW w:w="2080" w:type="dxa"/>
            <w:tcBorders>
              <w:top w:val="single" w:sz="4" w:space="0" w:color="auto"/>
              <w:left w:val="nil"/>
              <w:bottom w:val="nil"/>
              <w:right w:val="nil"/>
            </w:tcBorders>
            <w:noWrap/>
            <w:hideMark/>
          </w:tcPr>
          <w:p w14:paraId="1C240024" w14:textId="77777777" w:rsidR="00A60BA9" w:rsidRPr="0024090F" w:rsidRDefault="00A60BA9" w:rsidP="00227716">
            <w:r w:rsidRPr="0024090F">
              <w:t>5.18 ± 0.96</w:t>
            </w:r>
          </w:p>
        </w:tc>
        <w:tc>
          <w:tcPr>
            <w:tcW w:w="2073" w:type="dxa"/>
            <w:tcBorders>
              <w:top w:val="single" w:sz="4" w:space="0" w:color="auto"/>
              <w:left w:val="nil"/>
              <w:bottom w:val="nil"/>
              <w:right w:val="nil"/>
            </w:tcBorders>
            <w:noWrap/>
            <w:hideMark/>
          </w:tcPr>
          <w:p w14:paraId="2C26145C" w14:textId="77777777" w:rsidR="00A60BA9" w:rsidRPr="0024090F" w:rsidRDefault="00A60BA9" w:rsidP="00227716">
            <w:r w:rsidRPr="0024090F">
              <w:t>5.42 ± 0.42</w:t>
            </w:r>
          </w:p>
        </w:tc>
        <w:tc>
          <w:tcPr>
            <w:tcW w:w="2087" w:type="dxa"/>
            <w:tcBorders>
              <w:top w:val="single" w:sz="4" w:space="0" w:color="auto"/>
              <w:left w:val="nil"/>
              <w:bottom w:val="nil"/>
              <w:right w:val="nil"/>
            </w:tcBorders>
            <w:noWrap/>
            <w:hideMark/>
          </w:tcPr>
          <w:p w14:paraId="4BE7D880" w14:textId="77777777" w:rsidR="00A60BA9" w:rsidRPr="0024090F" w:rsidRDefault="00A60BA9" w:rsidP="00227716">
            <w:r w:rsidRPr="0024090F">
              <w:t>6.16 ± 0.74</w:t>
            </w:r>
          </w:p>
        </w:tc>
      </w:tr>
      <w:tr w:rsidR="00A60BA9" w:rsidRPr="0024090F" w14:paraId="24A6AEBD" w14:textId="77777777" w:rsidTr="00227716">
        <w:trPr>
          <w:trHeight w:val="288"/>
        </w:trPr>
        <w:tc>
          <w:tcPr>
            <w:tcW w:w="1696" w:type="dxa"/>
            <w:vMerge/>
            <w:tcBorders>
              <w:top w:val="nil"/>
              <w:left w:val="nil"/>
              <w:bottom w:val="nil"/>
              <w:right w:val="single" w:sz="4" w:space="0" w:color="auto"/>
            </w:tcBorders>
            <w:vAlign w:val="center"/>
            <w:hideMark/>
          </w:tcPr>
          <w:p w14:paraId="22731B05" w14:textId="77777777" w:rsidR="00A60BA9" w:rsidRPr="0024090F" w:rsidRDefault="00A60BA9" w:rsidP="00227716">
            <w:pPr>
              <w:jc w:val="center"/>
            </w:pPr>
          </w:p>
        </w:tc>
        <w:tc>
          <w:tcPr>
            <w:tcW w:w="1805" w:type="dxa"/>
            <w:tcBorders>
              <w:top w:val="nil"/>
              <w:left w:val="single" w:sz="4" w:space="0" w:color="auto"/>
              <w:bottom w:val="nil"/>
              <w:right w:val="single" w:sz="4" w:space="0" w:color="auto"/>
            </w:tcBorders>
            <w:noWrap/>
            <w:hideMark/>
          </w:tcPr>
          <w:p w14:paraId="34E05FF7" w14:textId="77777777" w:rsidR="00A60BA9" w:rsidRPr="0024090F" w:rsidRDefault="00A60BA9" w:rsidP="00227716">
            <w:r w:rsidRPr="0024090F">
              <w:t>Peduncle</w:t>
            </w:r>
          </w:p>
        </w:tc>
        <w:tc>
          <w:tcPr>
            <w:tcW w:w="2120" w:type="dxa"/>
            <w:tcBorders>
              <w:top w:val="nil"/>
              <w:left w:val="single" w:sz="4" w:space="0" w:color="auto"/>
              <w:bottom w:val="nil"/>
              <w:right w:val="nil"/>
            </w:tcBorders>
            <w:noWrap/>
            <w:hideMark/>
          </w:tcPr>
          <w:p w14:paraId="1ECE55B5" w14:textId="77777777" w:rsidR="00A60BA9" w:rsidRPr="0024090F" w:rsidRDefault="00A60BA9" w:rsidP="00227716">
            <w:r w:rsidRPr="0024090F">
              <w:t>3.56 ± 0.52</w:t>
            </w:r>
          </w:p>
        </w:tc>
        <w:tc>
          <w:tcPr>
            <w:tcW w:w="2087" w:type="dxa"/>
            <w:tcBorders>
              <w:top w:val="nil"/>
              <w:left w:val="nil"/>
              <w:bottom w:val="nil"/>
              <w:right w:val="nil"/>
            </w:tcBorders>
            <w:noWrap/>
            <w:hideMark/>
          </w:tcPr>
          <w:p w14:paraId="6CBAC576" w14:textId="77777777" w:rsidR="00A60BA9" w:rsidRPr="0024090F" w:rsidRDefault="00A60BA9" w:rsidP="00227716">
            <w:r w:rsidRPr="0024090F">
              <w:t>10.01 ± 1.5</w:t>
            </w:r>
          </w:p>
        </w:tc>
        <w:tc>
          <w:tcPr>
            <w:tcW w:w="2080" w:type="dxa"/>
            <w:tcBorders>
              <w:top w:val="nil"/>
              <w:left w:val="nil"/>
              <w:bottom w:val="nil"/>
              <w:right w:val="nil"/>
            </w:tcBorders>
            <w:noWrap/>
            <w:hideMark/>
          </w:tcPr>
          <w:p w14:paraId="54362F5C" w14:textId="77777777" w:rsidR="00A60BA9" w:rsidRPr="0024090F" w:rsidRDefault="00A60BA9" w:rsidP="00227716">
            <w:r w:rsidRPr="0024090F">
              <w:t>11.51 ± 1.66</w:t>
            </w:r>
          </w:p>
        </w:tc>
        <w:tc>
          <w:tcPr>
            <w:tcW w:w="2073" w:type="dxa"/>
            <w:tcBorders>
              <w:top w:val="nil"/>
              <w:left w:val="nil"/>
              <w:bottom w:val="nil"/>
              <w:right w:val="nil"/>
            </w:tcBorders>
            <w:noWrap/>
            <w:hideMark/>
          </w:tcPr>
          <w:p w14:paraId="3DC3C10D" w14:textId="77777777" w:rsidR="00A60BA9" w:rsidRPr="0024090F" w:rsidRDefault="00A60BA9" w:rsidP="00227716">
            <w:r w:rsidRPr="0024090F">
              <w:t>9.79 ± 1.26</w:t>
            </w:r>
          </w:p>
        </w:tc>
        <w:tc>
          <w:tcPr>
            <w:tcW w:w="2087" w:type="dxa"/>
            <w:tcBorders>
              <w:top w:val="nil"/>
              <w:left w:val="nil"/>
              <w:bottom w:val="nil"/>
              <w:right w:val="nil"/>
            </w:tcBorders>
            <w:noWrap/>
            <w:hideMark/>
          </w:tcPr>
          <w:p w14:paraId="19D1E764" w14:textId="77777777" w:rsidR="00A60BA9" w:rsidRPr="0024090F" w:rsidRDefault="00A60BA9" w:rsidP="00227716">
            <w:r w:rsidRPr="0024090F">
              <w:t>5.22 ± 1.52</w:t>
            </w:r>
          </w:p>
        </w:tc>
      </w:tr>
      <w:tr w:rsidR="00A60BA9" w:rsidRPr="0024090F" w14:paraId="2194B634" w14:textId="77777777" w:rsidTr="00227716">
        <w:trPr>
          <w:trHeight w:val="288"/>
        </w:trPr>
        <w:tc>
          <w:tcPr>
            <w:tcW w:w="1696" w:type="dxa"/>
            <w:vMerge/>
            <w:tcBorders>
              <w:top w:val="nil"/>
              <w:left w:val="nil"/>
              <w:bottom w:val="single" w:sz="4" w:space="0" w:color="auto"/>
              <w:right w:val="single" w:sz="4" w:space="0" w:color="auto"/>
            </w:tcBorders>
            <w:vAlign w:val="center"/>
            <w:hideMark/>
          </w:tcPr>
          <w:p w14:paraId="298A401C" w14:textId="77777777" w:rsidR="00A60BA9" w:rsidRPr="0024090F" w:rsidRDefault="00A60BA9" w:rsidP="00227716">
            <w:pPr>
              <w:jc w:val="center"/>
            </w:pPr>
          </w:p>
        </w:tc>
        <w:tc>
          <w:tcPr>
            <w:tcW w:w="1805" w:type="dxa"/>
            <w:tcBorders>
              <w:top w:val="nil"/>
              <w:left w:val="single" w:sz="4" w:space="0" w:color="auto"/>
              <w:bottom w:val="single" w:sz="4" w:space="0" w:color="auto"/>
              <w:right w:val="single" w:sz="4" w:space="0" w:color="auto"/>
            </w:tcBorders>
            <w:noWrap/>
            <w:hideMark/>
          </w:tcPr>
          <w:p w14:paraId="37CA3589" w14:textId="77777777" w:rsidR="00A60BA9" w:rsidRPr="0024090F" w:rsidRDefault="00A60BA9" w:rsidP="00227716">
            <w:r w:rsidRPr="0024090F">
              <w:t>Flag Leaf</w:t>
            </w:r>
          </w:p>
        </w:tc>
        <w:tc>
          <w:tcPr>
            <w:tcW w:w="2120" w:type="dxa"/>
            <w:tcBorders>
              <w:top w:val="nil"/>
              <w:left w:val="single" w:sz="4" w:space="0" w:color="auto"/>
              <w:bottom w:val="single" w:sz="4" w:space="0" w:color="auto"/>
              <w:right w:val="nil"/>
            </w:tcBorders>
            <w:noWrap/>
            <w:hideMark/>
          </w:tcPr>
          <w:p w14:paraId="6374878F" w14:textId="77777777" w:rsidR="00A60BA9" w:rsidRPr="0024090F" w:rsidRDefault="00A60BA9" w:rsidP="00227716">
            <w:r w:rsidRPr="0024090F">
              <w:t>1.25 ± 0.46</w:t>
            </w:r>
          </w:p>
        </w:tc>
        <w:tc>
          <w:tcPr>
            <w:tcW w:w="2087" w:type="dxa"/>
            <w:tcBorders>
              <w:top w:val="nil"/>
              <w:left w:val="nil"/>
              <w:bottom w:val="single" w:sz="4" w:space="0" w:color="auto"/>
              <w:right w:val="nil"/>
            </w:tcBorders>
            <w:noWrap/>
            <w:hideMark/>
          </w:tcPr>
          <w:p w14:paraId="08815B09" w14:textId="77777777" w:rsidR="00A60BA9" w:rsidRPr="0024090F" w:rsidRDefault="00A60BA9" w:rsidP="00227716">
            <w:r w:rsidRPr="0024090F">
              <w:t>0.3 ± 0.21</w:t>
            </w:r>
          </w:p>
        </w:tc>
        <w:tc>
          <w:tcPr>
            <w:tcW w:w="2080" w:type="dxa"/>
            <w:tcBorders>
              <w:top w:val="nil"/>
              <w:left w:val="nil"/>
              <w:bottom w:val="single" w:sz="4" w:space="0" w:color="auto"/>
              <w:right w:val="nil"/>
            </w:tcBorders>
            <w:noWrap/>
            <w:hideMark/>
          </w:tcPr>
          <w:p w14:paraId="658E12D4" w14:textId="77777777" w:rsidR="00A60BA9" w:rsidRPr="0024090F" w:rsidRDefault="00A60BA9" w:rsidP="00227716">
            <w:r w:rsidRPr="0024090F">
              <w:t>0.29 ± 0.37</w:t>
            </w:r>
          </w:p>
        </w:tc>
        <w:tc>
          <w:tcPr>
            <w:tcW w:w="2073" w:type="dxa"/>
            <w:tcBorders>
              <w:top w:val="nil"/>
              <w:left w:val="nil"/>
              <w:bottom w:val="single" w:sz="4" w:space="0" w:color="auto"/>
              <w:right w:val="nil"/>
            </w:tcBorders>
            <w:noWrap/>
            <w:hideMark/>
          </w:tcPr>
          <w:p w14:paraId="16752F74" w14:textId="77777777" w:rsidR="00A60BA9" w:rsidRPr="0024090F" w:rsidRDefault="00A60BA9" w:rsidP="00227716">
            <w:r w:rsidRPr="0024090F">
              <w:t>4.17 ± 1.99</w:t>
            </w:r>
          </w:p>
        </w:tc>
        <w:tc>
          <w:tcPr>
            <w:tcW w:w="2087" w:type="dxa"/>
            <w:tcBorders>
              <w:top w:val="nil"/>
              <w:left w:val="nil"/>
              <w:bottom w:val="single" w:sz="4" w:space="0" w:color="auto"/>
              <w:right w:val="nil"/>
            </w:tcBorders>
            <w:noWrap/>
            <w:hideMark/>
          </w:tcPr>
          <w:p w14:paraId="28AA1FDA" w14:textId="77777777" w:rsidR="00A60BA9" w:rsidRPr="0024090F" w:rsidRDefault="00A60BA9" w:rsidP="00227716">
            <w:r w:rsidRPr="0024090F">
              <w:t>4.12 ± 1.26</w:t>
            </w:r>
          </w:p>
        </w:tc>
      </w:tr>
      <w:tr w:rsidR="00A60BA9" w:rsidRPr="0024090F" w14:paraId="21B58525" w14:textId="77777777" w:rsidTr="00227716">
        <w:trPr>
          <w:trHeight w:val="288"/>
        </w:trPr>
        <w:tc>
          <w:tcPr>
            <w:tcW w:w="1696" w:type="dxa"/>
            <w:tcBorders>
              <w:top w:val="single" w:sz="4" w:space="0" w:color="auto"/>
              <w:left w:val="nil"/>
              <w:bottom w:val="single" w:sz="4" w:space="0" w:color="auto"/>
              <w:right w:val="single" w:sz="4" w:space="0" w:color="auto"/>
            </w:tcBorders>
            <w:noWrap/>
            <w:vAlign w:val="center"/>
            <w:hideMark/>
          </w:tcPr>
          <w:p w14:paraId="611EB1B8" w14:textId="77777777" w:rsidR="00A60BA9" w:rsidRPr="0024090F" w:rsidRDefault="00A60BA9" w:rsidP="00227716">
            <w:pPr>
              <w:jc w:val="center"/>
            </w:pPr>
            <w:r w:rsidRPr="0024090F">
              <w:t>Dough</w:t>
            </w:r>
          </w:p>
        </w:tc>
        <w:tc>
          <w:tcPr>
            <w:tcW w:w="1805" w:type="dxa"/>
            <w:tcBorders>
              <w:top w:val="single" w:sz="4" w:space="0" w:color="auto"/>
              <w:left w:val="single" w:sz="4" w:space="0" w:color="auto"/>
              <w:bottom w:val="single" w:sz="4" w:space="0" w:color="auto"/>
              <w:right w:val="single" w:sz="4" w:space="0" w:color="auto"/>
            </w:tcBorders>
            <w:noWrap/>
            <w:hideMark/>
          </w:tcPr>
          <w:p w14:paraId="7194CEF6" w14:textId="77777777" w:rsidR="00A60BA9" w:rsidRPr="0024090F" w:rsidRDefault="00A60BA9" w:rsidP="00227716">
            <w:r w:rsidRPr="0024090F">
              <w:t>Flag Leaf</w:t>
            </w:r>
          </w:p>
        </w:tc>
        <w:tc>
          <w:tcPr>
            <w:tcW w:w="2120" w:type="dxa"/>
            <w:tcBorders>
              <w:top w:val="single" w:sz="4" w:space="0" w:color="auto"/>
              <w:left w:val="single" w:sz="4" w:space="0" w:color="auto"/>
              <w:bottom w:val="single" w:sz="4" w:space="0" w:color="auto"/>
              <w:right w:val="nil"/>
            </w:tcBorders>
            <w:noWrap/>
            <w:hideMark/>
          </w:tcPr>
          <w:p w14:paraId="74D49B84" w14:textId="77777777" w:rsidR="00A60BA9" w:rsidRPr="0024090F" w:rsidRDefault="00A60BA9" w:rsidP="00227716">
            <w:r w:rsidRPr="0024090F">
              <w:t>2.92 ± 0.45</w:t>
            </w:r>
          </w:p>
        </w:tc>
        <w:tc>
          <w:tcPr>
            <w:tcW w:w="2087" w:type="dxa"/>
            <w:tcBorders>
              <w:top w:val="single" w:sz="4" w:space="0" w:color="auto"/>
              <w:left w:val="nil"/>
              <w:bottom w:val="single" w:sz="4" w:space="0" w:color="auto"/>
              <w:right w:val="nil"/>
            </w:tcBorders>
            <w:noWrap/>
            <w:hideMark/>
          </w:tcPr>
          <w:p w14:paraId="1B5F0360" w14:textId="77777777" w:rsidR="00A60BA9" w:rsidRPr="0024090F" w:rsidRDefault="00A60BA9" w:rsidP="00227716">
            <w:r w:rsidRPr="0024090F">
              <w:t>1.71 ± 0.67</w:t>
            </w:r>
          </w:p>
        </w:tc>
        <w:tc>
          <w:tcPr>
            <w:tcW w:w="2080" w:type="dxa"/>
            <w:tcBorders>
              <w:top w:val="single" w:sz="4" w:space="0" w:color="auto"/>
              <w:left w:val="nil"/>
              <w:bottom w:val="single" w:sz="4" w:space="0" w:color="auto"/>
              <w:right w:val="nil"/>
            </w:tcBorders>
            <w:noWrap/>
            <w:hideMark/>
          </w:tcPr>
          <w:p w14:paraId="27114D6C" w14:textId="77777777" w:rsidR="00A60BA9" w:rsidRPr="0024090F" w:rsidRDefault="00A60BA9" w:rsidP="00227716">
            <w:r w:rsidRPr="0024090F">
              <w:t>1.55 ± 0.65</w:t>
            </w:r>
          </w:p>
        </w:tc>
        <w:tc>
          <w:tcPr>
            <w:tcW w:w="2073" w:type="dxa"/>
            <w:tcBorders>
              <w:top w:val="single" w:sz="4" w:space="0" w:color="auto"/>
              <w:left w:val="nil"/>
              <w:bottom w:val="single" w:sz="4" w:space="0" w:color="auto"/>
              <w:right w:val="nil"/>
            </w:tcBorders>
            <w:noWrap/>
            <w:hideMark/>
          </w:tcPr>
          <w:p w14:paraId="5DD3F004" w14:textId="77777777" w:rsidR="00A60BA9" w:rsidRPr="0024090F" w:rsidRDefault="00A60BA9" w:rsidP="00227716">
            <w:r w:rsidRPr="0024090F">
              <w:t>18.79 ± 7.47</w:t>
            </w:r>
          </w:p>
        </w:tc>
        <w:tc>
          <w:tcPr>
            <w:tcW w:w="2087" w:type="dxa"/>
            <w:tcBorders>
              <w:top w:val="single" w:sz="4" w:space="0" w:color="auto"/>
              <w:left w:val="nil"/>
              <w:bottom w:val="single" w:sz="4" w:space="0" w:color="auto"/>
              <w:right w:val="nil"/>
            </w:tcBorders>
            <w:noWrap/>
            <w:hideMark/>
          </w:tcPr>
          <w:p w14:paraId="26ABA3BE" w14:textId="77777777" w:rsidR="00A60BA9" w:rsidRPr="0024090F" w:rsidRDefault="00A60BA9" w:rsidP="00227716">
            <w:r w:rsidRPr="0024090F">
              <w:t>13.61 ± 3.98</w:t>
            </w:r>
          </w:p>
        </w:tc>
      </w:tr>
      <w:tr w:rsidR="00A60BA9" w:rsidRPr="0024090F" w14:paraId="6DC7CD0A" w14:textId="77777777" w:rsidTr="00227716">
        <w:trPr>
          <w:trHeight w:val="288"/>
        </w:trPr>
        <w:tc>
          <w:tcPr>
            <w:tcW w:w="1696" w:type="dxa"/>
            <w:tcBorders>
              <w:top w:val="single" w:sz="4" w:space="0" w:color="auto"/>
              <w:left w:val="nil"/>
              <w:bottom w:val="nil"/>
              <w:right w:val="single" w:sz="4" w:space="0" w:color="auto"/>
            </w:tcBorders>
            <w:noWrap/>
            <w:vAlign w:val="center"/>
            <w:hideMark/>
          </w:tcPr>
          <w:p w14:paraId="4BC19D1B" w14:textId="77777777" w:rsidR="00A60BA9" w:rsidRPr="0024090F" w:rsidRDefault="00A60BA9" w:rsidP="00227716">
            <w:pPr>
              <w:jc w:val="center"/>
            </w:pPr>
            <w:r w:rsidRPr="0024090F">
              <w:t>Ripening</w:t>
            </w:r>
          </w:p>
        </w:tc>
        <w:tc>
          <w:tcPr>
            <w:tcW w:w="1805" w:type="dxa"/>
            <w:tcBorders>
              <w:top w:val="single" w:sz="4" w:space="0" w:color="auto"/>
              <w:left w:val="single" w:sz="4" w:space="0" w:color="auto"/>
              <w:bottom w:val="nil"/>
              <w:right w:val="single" w:sz="4" w:space="0" w:color="auto"/>
            </w:tcBorders>
            <w:noWrap/>
            <w:hideMark/>
          </w:tcPr>
          <w:p w14:paraId="5DB4E548" w14:textId="77777777" w:rsidR="00A60BA9" w:rsidRPr="0024090F" w:rsidRDefault="00A60BA9" w:rsidP="00227716">
            <w:r w:rsidRPr="0024090F">
              <w:t>Flag Leaf</w:t>
            </w:r>
          </w:p>
        </w:tc>
        <w:tc>
          <w:tcPr>
            <w:tcW w:w="2120" w:type="dxa"/>
            <w:tcBorders>
              <w:top w:val="single" w:sz="4" w:space="0" w:color="auto"/>
              <w:left w:val="single" w:sz="4" w:space="0" w:color="auto"/>
              <w:bottom w:val="nil"/>
              <w:right w:val="nil"/>
            </w:tcBorders>
            <w:noWrap/>
            <w:hideMark/>
          </w:tcPr>
          <w:p w14:paraId="7FCCD824" w14:textId="77777777" w:rsidR="00A60BA9" w:rsidRPr="0024090F" w:rsidRDefault="00A60BA9" w:rsidP="00227716">
            <w:r w:rsidRPr="0024090F">
              <w:t>9.59 ± 0.93</w:t>
            </w:r>
          </w:p>
        </w:tc>
        <w:tc>
          <w:tcPr>
            <w:tcW w:w="2087" w:type="dxa"/>
            <w:tcBorders>
              <w:top w:val="single" w:sz="4" w:space="0" w:color="auto"/>
              <w:left w:val="nil"/>
              <w:bottom w:val="nil"/>
              <w:right w:val="nil"/>
            </w:tcBorders>
            <w:noWrap/>
            <w:hideMark/>
          </w:tcPr>
          <w:p w14:paraId="708CC6E0" w14:textId="77777777" w:rsidR="00A60BA9" w:rsidRPr="0024090F" w:rsidRDefault="00A60BA9" w:rsidP="00227716">
            <w:r w:rsidRPr="0024090F">
              <w:t>10.03 ± 1.65</w:t>
            </w:r>
          </w:p>
        </w:tc>
        <w:tc>
          <w:tcPr>
            <w:tcW w:w="2080" w:type="dxa"/>
            <w:tcBorders>
              <w:top w:val="single" w:sz="4" w:space="0" w:color="auto"/>
              <w:left w:val="nil"/>
              <w:bottom w:val="nil"/>
              <w:right w:val="nil"/>
            </w:tcBorders>
            <w:noWrap/>
            <w:hideMark/>
          </w:tcPr>
          <w:p w14:paraId="63B66B7F" w14:textId="77777777" w:rsidR="00A60BA9" w:rsidRPr="0024090F" w:rsidRDefault="00A60BA9" w:rsidP="00227716">
            <w:r w:rsidRPr="0024090F">
              <w:t>8.04 ± 0.44</w:t>
            </w:r>
          </w:p>
        </w:tc>
        <w:tc>
          <w:tcPr>
            <w:tcW w:w="2073" w:type="dxa"/>
            <w:tcBorders>
              <w:top w:val="single" w:sz="4" w:space="0" w:color="auto"/>
              <w:left w:val="nil"/>
              <w:bottom w:val="nil"/>
              <w:right w:val="nil"/>
            </w:tcBorders>
            <w:noWrap/>
            <w:hideMark/>
          </w:tcPr>
          <w:p w14:paraId="6846C52B" w14:textId="77777777" w:rsidR="00A60BA9" w:rsidRPr="0024090F" w:rsidRDefault="00A60BA9" w:rsidP="00227716">
            <w:r w:rsidRPr="0024090F">
              <w:t>48.69 ± 10.66</w:t>
            </w:r>
          </w:p>
        </w:tc>
        <w:tc>
          <w:tcPr>
            <w:tcW w:w="2087" w:type="dxa"/>
            <w:tcBorders>
              <w:top w:val="single" w:sz="4" w:space="0" w:color="auto"/>
              <w:left w:val="nil"/>
              <w:bottom w:val="nil"/>
              <w:right w:val="nil"/>
            </w:tcBorders>
            <w:noWrap/>
            <w:hideMark/>
          </w:tcPr>
          <w:p w14:paraId="7E07013F" w14:textId="77777777" w:rsidR="00A60BA9" w:rsidRPr="0024090F" w:rsidRDefault="00A60BA9" w:rsidP="00227716">
            <w:r w:rsidRPr="0024090F">
              <w:t>30.25 ± 6.88</w:t>
            </w:r>
          </w:p>
        </w:tc>
      </w:tr>
    </w:tbl>
    <w:p w14:paraId="2511DBEA" w14:textId="77777777" w:rsidR="00A60BA9" w:rsidRPr="00BA3B8D" w:rsidRDefault="00A60BA9" w:rsidP="00A60BA9">
      <w:pPr>
        <w:rPr>
          <w:b/>
        </w:rPr>
      </w:pPr>
    </w:p>
    <w:p w14:paraId="5CF06D41" w14:textId="0E9C41FD" w:rsidR="00A60BA9" w:rsidRDefault="00A60BA9" w:rsidP="00A60BA9">
      <w:pPr>
        <w:spacing w:after="0" w:line="240" w:lineRule="auto"/>
        <w:rPr>
          <w:rFonts w:ascii="Calibri" w:eastAsia="Times New Roman" w:hAnsi="Calibri" w:cs="Calibri"/>
          <w:b/>
          <w:bCs/>
          <w:color w:val="000000"/>
          <w:lang w:eastAsia="en-GB"/>
        </w:rPr>
      </w:pPr>
    </w:p>
    <w:p w14:paraId="1B9C458E" w14:textId="5525065E" w:rsidR="00A60BA9" w:rsidRDefault="00A60BA9" w:rsidP="00A60BA9">
      <w:pPr>
        <w:spacing w:after="0" w:line="240" w:lineRule="auto"/>
        <w:rPr>
          <w:rFonts w:ascii="Calibri" w:eastAsia="Times New Roman" w:hAnsi="Calibri" w:cs="Calibri"/>
          <w:b/>
          <w:bCs/>
          <w:color w:val="000000"/>
          <w:lang w:eastAsia="en-GB"/>
        </w:rPr>
      </w:pPr>
    </w:p>
    <w:p w14:paraId="08721D51" w14:textId="77777777" w:rsidR="00A60BA9" w:rsidRPr="00BA3B8D" w:rsidRDefault="00A60BA9" w:rsidP="00A60BA9">
      <w:pPr>
        <w:spacing w:after="0" w:line="240" w:lineRule="auto"/>
        <w:rPr>
          <w:rFonts w:ascii="Calibri" w:eastAsia="Times New Roman" w:hAnsi="Calibri" w:cs="Calibri"/>
          <w:b/>
          <w:bCs/>
          <w:color w:val="000000"/>
          <w:lang w:eastAsia="en-GB"/>
        </w:rPr>
      </w:pPr>
    </w:p>
    <w:p w14:paraId="35B8C4A2" w14:textId="77777777" w:rsidR="00A60BA9" w:rsidRDefault="00A60BA9">
      <w:pPr>
        <w:rPr>
          <w:rFonts w:ascii="Calibri" w:eastAsia="Times New Roman" w:hAnsi="Calibri" w:cs="Calibri"/>
          <w:b/>
          <w:bCs/>
          <w:color w:val="000000"/>
          <w:lang w:eastAsia="en-GB"/>
        </w:rPr>
        <w:sectPr w:rsidR="00A60BA9" w:rsidSect="00A60BA9">
          <w:pgSz w:w="16838" w:h="11906" w:orient="landscape"/>
          <w:pgMar w:top="1440" w:right="1440" w:bottom="1440" w:left="1440" w:header="708" w:footer="708" w:gutter="0"/>
          <w:cols w:space="708"/>
          <w:docGrid w:linePitch="360"/>
        </w:sectPr>
      </w:pPr>
    </w:p>
    <w:p w14:paraId="4646ACFC" w14:textId="60EA09D0" w:rsidR="00BA3B8D" w:rsidRDefault="00BA3B8D">
      <w:pPr>
        <w:rPr>
          <w:b/>
        </w:rPr>
      </w:pPr>
      <w:r>
        <w:rPr>
          <w:rFonts w:ascii="Calibri" w:eastAsia="Times New Roman" w:hAnsi="Calibri" w:cs="Calibri"/>
          <w:b/>
          <w:bCs/>
          <w:color w:val="000000"/>
          <w:lang w:eastAsia="en-GB"/>
        </w:rPr>
        <w:lastRenderedPageBreak/>
        <w:t xml:space="preserve">Table </w:t>
      </w:r>
      <w:r w:rsidR="0038610F">
        <w:rPr>
          <w:rFonts w:ascii="Calibri" w:eastAsia="Times New Roman" w:hAnsi="Calibri" w:cs="Calibri"/>
          <w:b/>
          <w:bCs/>
          <w:color w:val="000000"/>
          <w:lang w:eastAsia="en-GB"/>
        </w:rPr>
        <w:t>S</w:t>
      </w:r>
      <w:r w:rsidR="00A60BA9">
        <w:rPr>
          <w:rFonts w:ascii="Calibri" w:eastAsia="Times New Roman" w:hAnsi="Calibri" w:cs="Calibri"/>
          <w:b/>
          <w:bCs/>
          <w:color w:val="000000"/>
          <w:lang w:eastAsia="en-GB"/>
        </w:rPr>
        <w:t>3</w:t>
      </w:r>
      <w:r w:rsidRPr="00BA3B8D">
        <w:rPr>
          <w:rFonts w:ascii="Calibri" w:eastAsia="Times New Roman" w:hAnsi="Calibri" w:cs="Calibri"/>
          <w:b/>
          <w:bCs/>
          <w:color w:val="000000"/>
          <w:lang w:eastAsia="en-GB"/>
        </w:rPr>
        <w:t>: KASP Primers for NAM-A1 TILLING mutants</w:t>
      </w:r>
    </w:p>
    <w:tbl>
      <w:tblPr>
        <w:tblW w:w="9160" w:type="dxa"/>
        <w:tblLook w:val="04A0" w:firstRow="1" w:lastRow="0" w:firstColumn="1" w:lastColumn="0" w:noHBand="0" w:noVBand="1"/>
      </w:tblPr>
      <w:tblGrid>
        <w:gridCol w:w="960"/>
        <w:gridCol w:w="2820"/>
        <w:gridCol w:w="2808"/>
        <w:gridCol w:w="2900"/>
      </w:tblGrid>
      <w:tr w:rsidR="00BA3B8D" w:rsidRPr="00BA3B8D" w14:paraId="5D5BE9BC" w14:textId="77777777" w:rsidTr="00BA3B8D">
        <w:trPr>
          <w:trHeight w:val="288"/>
        </w:trPr>
        <w:tc>
          <w:tcPr>
            <w:tcW w:w="960" w:type="dxa"/>
            <w:tcBorders>
              <w:top w:val="nil"/>
              <w:left w:val="nil"/>
              <w:bottom w:val="single" w:sz="4" w:space="0" w:color="auto"/>
              <w:right w:val="nil"/>
            </w:tcBorders>
            <w:shd w:val="clear" w:color="auto" w:fill="auto"/>
            <w:vAlign w:val="bottom"/>
            <w:hideMark/>
          </w:tcPr>
          <w:p w14:paraId="206719D6" w14:textId="77777777" w:rsidR="00BA3B8D" w:rsidRPr="00BA3B8D" w:rsidRDefault="00BA3B8D" w:rsidP="00BA3B8D">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Line</w:t>
            </w:r>
          </w:p>
        </w:tc>
        <w:tc>
          <w:tcPr>
            <w:tcW w:w="2660" w:type="dxa"/>
            <w:tcBorders>
              <w:top w:val="nil"/>
              <w:left w:val="nil"/>
              <w:bottom w:val="single" w:sz="4" w:space="0" w:color="auto"/>
              <w:right w:val="nil"/>
            </w:tcBorders>
            <w:shd w:val="clear" w:color="auto" w:fill="auto"/>
            <w:vAlign w:val="bottom"/>
            <w:hideMark/>
          </w:tcPr>
          <w:p w14:paraId="2E56FBDD" w14:textId="77777777" w:rsidR="00BA3B8D" w:rsidRPr="00BA3B8D" w:rsidRDefault="00BA3B8D" w:rsidP="00BA3B8D">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WT (HEX/VIC)</w:t>
            </w:r>
          </w:p>
        </w:tc>
        <w:tc>
          <w:tcPr>
            <w:tcW w:w="2640" w:type="dxa"/>
            <w:tcBorders>
              <w:top w:val="nil"/>
              <w:left w:val="nil"/>
              <w:bottom w:val="single" w:sz="4" w:space="0" w:color="auto"/>
              <w:right w:val="nil"/>
            </w:tcBorders>
            <w:shd w:val="clear" w:color="auto" w:fill="auto"/>
            <w:vAlign w:val="bottom"/>
            <w:hideMark/>
          </w:tcPr>
          <w:p w14:paraId="5A090DF2" w14:textId="77777777" w:rsidR="00BA3B8D" w:rsidRPr="00BA3B8D" w:rsidRDefault="00BA3B8D" w:rsidP="00BA3B8D">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Mut (FAM)</w:t>
            </w:r>
          </w:p>
        </w:tc>
        <w:tc>
          <w:tcPr>
            <w:tcW w:w="2900" w:type="dxa"/>
            <w:tcBorders>
              <w:top w:val="nil"/>
              <w:left w:val="nil"/>
              <w:bottom w:val="single" w:sz="4" w:space="0" w:color="auto"/>
              <w:right w:val="nil"/>
            </w:tcBorders>
            <w:shd w:val="clear" w:color="auto" w:fill="auto"/>
            <w:vAlign w:val="bottom"/>
            <w:hideMark/>
          </w:tcPr>
          <w:p w14:paraId="2868F3C1" w14:textId="77777777" w:rsidR="00BA3B8D" w:rsidRPr="00BA3B8D" w:rsidRDefault="00BA3B8D" w:rsidP="00BA3B8D">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Common</w:t>
            </w:r>
          </w:p>
        </w:tc>
      </w:tr>
      <w:tr w:rsidR="00BA3B8D" w:rsidRPr="00BA3B8D" w14:paraId="3B304CDE"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22BB19"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K3661</w:t>
            </w:r>
          </w:p>
        </w:tc>
        <w:tc>
          <w:tcPr>
            <w:tcW w:w="2660" w:type="dxa"/>
            <w:tcBorders>
              <w:top w:val="nil"/>
              <w:left w:val="nil"/>
              <w:bottom w:val="single" w:sz="4" w:space="0" w:color="auto"/>
              <w:right w:val="single" w:sz="4" w:space="0" w:color="auto"/>
            </w:tcBorders>
            <w:shd w:val="clear" w:color="auto" w:fill="auto"/>
            <w:noWrap/>
            <w:vAlign w:val="bottom"/>
            <w:hideMark/>
          </w:tcPr>
          <w:p w14:paraId="117073D8" w14:textId="3FEC9619"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GTGGAACCGGAAGCCCGG</w:t>
            </w:r>
          </w:p>
        </w:tc>
        <w:tc>
          <w:tcPr>
            <w:tcW w:w="2640" w:type="dxa"/>
            <w:tcBorders>
              <w:top w:val="nil"/>
              <w:left w:val="nil"/>
              <w:bottom w:val="single" w:sz="4" w:space="0" w:color="auto"/>
              <w:right w:val="single" w:sz="4" w:space="0" w:color="auto"/>
            </w:tcBorders>
            <w:shd w:val="clear" w:color="auto" w:fill="auto"/>
            <w:noWrap/>
            <w:vAlign w:val="bottom"/>
            <w:hideMark/>
          </w:tcPr>
          <w:p w14:paraId="2218DD11" w14:textId="2B41992D"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GTGGAACCGGAAGCCCGA</w:t>
            </w:r>
          </w:p>
        </w:tc>
        <w:tc>
          <w:tcPr>
            <w:tcW w:w="2900" w:type="dxa"/>
            <w:tcBorders>
              <w:top w:val="nil"/>
              <w:left w:val="nil"/>
              <w:bottom w:val="single" w:sz="4" w:space="0" w:color="auto"/>
              <w:right w:val="single" w:sz="4" w:space="0" w:color="auto"/>
            </w:tcBorders>
            <w:shd w:val="clear" w:color="auto" w:fill="auto"/>
            <w:noWrap/>
            <w:vAlign w:val="bottom"/>
            <w:hideMark/>
          </w:tcPr>
          <w:p w14:paraId="2EE5A679" w14:textId="63DF6BA0"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GGCTCGGCGCAAAAAGCA</w:t>
            </w:r>
          </w:p>
        </w:tc>
      </w:tr>
      <w:tr w:rsidR="00BA3B8D" w:rsidRPr="00BA3B8D" w14:paraId="2C4ACE08"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01C37B"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K2734</w:t>
            </w:r>
          </w:p>
        </w:tc>
        <w:tc>
          <w:tcPr>
            <w:tcW w:w="2660" w:type="dxa"/>
            <w:tcBorders>
              <w:top w:val="nil"/>
              <w:left w:val="nil"/>
              <w:bottom w:val="single" w:sz="4" w:space="0" w:color="auto"/>
              <w:right w:val="single" w:sz="4" w:space="0" w:color="auto"/>
            </w:tcBorders>
            <w:shd w:val="clear" w:color="auto" w:fill="auto"/>
            <w:noWrap/>
            <w:vAlign w:val="bottom"/>
            <w:hideMark/>
          </w:tcPr>
          <w:p w14:paraId="29B50F91" w14:textId="255C0535"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CGACCAGCTCCTCGTCCG</w:t>
            </w:r>
          </w:p>
        </w:tc>
        <w:tc>
          <w:tcPr>
            <w:tcW w:w="2640" w:type="dxa"/>
            <w:tcBorders>
              <w:top w:val="nil"/>
              <w:left w:val="nil"/>
              <w:bottom w:val="single" w:sz="4" w:space="0" w:color="auto"/>
              <w:right w:val="single" w:sz="4" w:space="0" w:color="auto"/>
            </w:tcBorders>
            <w:shd w:val="clear" w:color="auto" w:fill="auto"/>
            <w:noWrap/>
            <w:vAlign w:val="bottom"/>
            <w:hideMark/>
          </w:tcPr>
          <w:p w14:paraId="2222E4E6" w14:textId="05ABADAC"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CGACCAGCTCCTCGTCCA</w:t>
            </w:r>
          </w:p>
        </w:tc>
        <w:tc>
          <w:tcPr>
            <w:tcW w:w="2900" w:type="dxa"/>
            <w:tcBorders>
              <w:top w:val="nil"/>
              <w:left w:val="nil"/>
              <w:bottom w:val="single" w:sz="4" w:space="0" w:color="auto"/>
              <w:right w:val="single" w:sz="4" w:space="0" w:color="auto"/>
            </w:tcBorders>
            <w:shd w:val="clear" w:color="auto" w:fill="auto"/>
            <w:noWrap/>
            <w:vAlign w:val="bottom"/>
            <w:hideMark/>
          </w:tcPr>
          <w:p w14:paraId="2FB42060" w14:textId="7582A391"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AAGCAGCGCGGCATCAGCATG</w:t>
            </w:r>
          </w:p>
        </w:tc>
      </w:tr>
      <w:tr w:rsidR="00BA3B8D" w:rsidRPr="00BA3B8D" w14:paraId="65D774C2"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CEC380"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K3741</w:t>
            </w:r>
          </w:p>
        </w:tc>
        <w:tc>
          <w:tcPr>
            <w:tcW w:w="2660" w:type="dxa"/>
            <w:tcBorders>
              <w:top w:val="nil"/>
              <w:left w:val="nil"/>
              <w:bottom w:val="single" w:sz="4" w:space="0" w:color="auto"/>
              <w:right w:val="single" w:sz="4" w:space="0" w:color="auto"/>
            </w:tcBorders>
            <w:shd w:val="clear" w:color="auto" w:fill="auto"/>
            <w:noWrap/>
            <w:vAlign w:val="bottom"/>
            <w:hideMark/>
          </w:tcPr>
          <w:p w14:paraId="332EE0FD" w14:textId="72370C23"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CTACTGGAAGGCCACCGG</w:t>
            </w:r>
          </w:p>
        </w:tc>
        <w:tc>
          <w:tcPr>
            <w:tcW w:w="2640" w:type="dxa"/>
            <w:tcBorders>
              <w:top w:val="nil"/>
              <w:left w:val="nil"/>
              <w:bottom w:val="single" w:sz="4" w:space="0" w:color="auto"/>
              <w:right w:val="single" w:sz="4" w:space="0" w:color="auto"/>
            </w:tcBorders>
            <w:shd w:val="clear" w:color="auto" w:fill="auto"/>
            <w:noWrap/>
            <w:vAlign w:val="bottom"/>
            <w:hideMark/>
          </w:tcPr>
          <w:p w14:paraId="287A1B6F" w14:textId="68A93741"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CTACTGGAAGGCCACCGA</w:t>
            </w:r>
          </w:p>
        </w:tc>
        <w:tc>
          <w:tcPr>
            <w:tcW w:w="2900" w:type="dxa"/>
            <w:tcBorders>
              <w:top w:val="nil"/>
              <w:left w:val="nil"/>
              <w:bottom w:val="single" w:sz="4" w:space="0" w:color="auto"/>
              <w:right w:val="single" w:sz="4" w:space="0" w:color="auto"/>
            </w:tcBorders>
            <w:shd w:val="clear" w:color="auto" w:fill="auto"/>
            <w:noWrap/>
            <w:vAlign w:val="bottom"/>
            <w:hideMark/>
          </w:tcPr>
          <w:p w14:paraId="6F7B3CC6" w14:textId="7402B1F8"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CGCCTTCTTGACGCCGAG</w:t>
            </w:r>
          </w:p>
        </w:tc>
      </w:tr>
      <w:tr w:rsidR="00BA3B8D" w:rsidRPr="00BA3B8D" w14:paraId="7E73106D"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A727FF"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K2060</w:t>
            </w:r>
          </w:p>
        </w:tc>
        <w:tc>
          <w:tcPr>
            <w:tcW w:w="2660" w:type="dxa"/>
            <w:tcBorders>
              <w:top w:val="nil"/>
              <w:left w:val="nil"/>
              <w:bottom w:val="single" w:sz="4" w:space="0" w:color="auto"/>
              <w:right w:val="single" w:sz="4" w:space="0" w:color="auto"/>
            </w:tcBorders>
            <w:shd w:val="clear" w:color="auto" w:fill="auto"/>
            <w:noWrap/>
            <w:vAlign w:val="bottom"/>
            <w:hideMark/>
          </w:tcPr>
          <w:p w14:paraId="48B61C3B" w14:textId="0DE1EC9B"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TTTCTACCGCGGGAAGCCGCC</w:t>
            </w:r>
          </w:p>
        </w:tc>
        <w:tc>
          <w:tcPr>
            <w:tcW w:w="2640" w:type="dxa"/>
            <w:tcBorders>
              <w:top w:val="nil"/>
              <w:left w:val="nil"/>
              <w:bottom w:val="single" w:sz="4" w:space="0" w:color="auto"/>
              <w:right w:val="single" w:sz="4" w:space="0" w:color="auto"/>
            </w:tcBorders>
            <w:shd w:val="clear" w:color="auto" w:fill="auto"/>
            <w:noWrap/>
            <w:vAlign w:val="bottom"/>
            <w:hideMark/>
          </w:tcPr>
          <w:p w14:paraId="0D65DEED" w14:textId="14F853AE"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TTTCTACCGCGGGAAGCCGCT</w:t>
            </w:r>
          </w:p>
        </w:tc>
        <w:tc>
          <w:tcPr>
            <w:tcW w:w="2900" w:type="dxa"/>
            <w:tcBorders>
              <w:top w:val="nil"/>
              <w:left w:val="nil"/>
              <w:bottom w:val="single" w:sz="4" w:space="0" w:color="auto"/>
              <w:right w:val="single" w:sz="4" w:space="0" w:color="auto"/>
            </w:tcBorders>
            <w:shd w:val="clear" w:color="auto" w:fill="auto"/>
            <w:noWrap/>
            <w:vAlign w:val="bottom"/>
            <w:hideMark/>
          </w:tcPr>
          <w:p w14:paraId="1825D542" w14:textId="771CF9DA"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TGGTGGTGGTGGAGCCAGACA</w:t>
            </w:r>
          </w:p>
        </w:tc>
      </w:tr>
      <w:tr w:rsidR="00BA3B8D" w:rsidRPr="00BA3B8D" w14:paraId="358B2AAE"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4A226E"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K3186</w:t>
            </w:r>
          </w:p>
        </w:tc>
        <w:tc>
          <w:tcPr>
            <w:tcW w:w="2660" w:type="dxa"/>
            <w:tcBorders>
              <w:top w:val="nil"/>
              <w:left w:val="nil"/>
              <w:bottom w:val="single" w:sz="4" w:space="0" w:color="auto"/>
              <w:right w:val="single" w:sz="4" w:space="0" w:color="auto"/>
            </w:tcBorders>
            <w:shd w:val="clear" w:color="auto" w:fill="auto"/>
            <w:noWrap/>
            <w:vAlign w:val="bottom"/>
            <w:hideMark/>
          </w:tcPr>
          <w:p w14:paraId="7A17A11C" w14:textId="6FBB7CA1"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TCTTCTACCGCGGGAAGCCG</w:t>
            </w:r>
          </w:p>
        </w:tc>
        <w:tc>
          <w:tcPr>
            <w:tcW w:w="2640" w:type="dxa"/>
            <w:tcBorders>
              <w:top w:val="nil"/>
              <w:left w:val="nil"/>
              <w:bottom w:val="single" w:sz="4" w:space="0" w:color="auto"/>
              <w:right w:val="single" w:sz="4" w:space="0" w:color="auto"/>
            </w:tcBorders>
            <w:shd w:val="clear" w:color="auto" w:fill="auto"/>
            <w:noWrap/>
            <w:vAlign w:val="bottom"/>
            <w:hideMark/>
          </w:tcPr>
          <w:p w14:paraId="778CB67D" w14:textId="1FA09C9B"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TCTTCTACCGCGGGAAGCCA</w:t>
            </w:r>
          </w:p>
        </w:tc>
        <w:tc>
          <w:tcPr>
            <w:tcW w:w="2900" w:type="dxa"/>
            <w:tcBorders>
              <w:top w:val="nil"/>
              <w:left w:val="nil"/>
              <w:bottom w:val="single" w:sz="4" w:space="0" w:color="auto"/>
              <w:right w:val="single" w:sz="4" w:space="0" w:color="auto"/>
            </w:tcBorders>
            <w:shd w:val="clear" w:color="auto" w:fill="auto"/>
            <w:noWrap/>
            <w:vAlign w:val="bottom"/>
            <w:hideMark/>
          </w:tcPr>
          <w:p w14:paraId="6C41DB69" w14:textId="18872760"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TGGTGGTGGTGGAGCCAGACA</w:t>
            </w:r>
          </w:p>
        </w:tc>
      </w:tr>
      <w:tr w:rsidR="00BA3B8D" w:rsidRPr="00BA3B8D" w14:paraId="429AF68F"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F11F77"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K2615</w:t>
            </w:r>
          </w:p>
        </w:tc>
        <w:tc>
          <w:tcPr>
            <w:tcW w:w="2660" w:type="dxa"/>
            <w:tcBorders>
              <w:top w:val="nil"/>
              <w:left w:val="nil"/>
              <w:bottom w:val="single" w:sz="4" w:space="0" w:color="auto"/>
              <w:right w:val="single" w:sz="4" w:space="0" w:color="auto"/>
            </w:tcBorders>
            <w:shd w:val="clear" w:color="auto" w:fill="auto"/>
            <w:noWrap/>
            <w:vAlign w:val="bottom"/>
            <w:hideMark/>
          </w:tcPr>
          <w:p w14:paraId="5B50F24B" w14:textId="1E5711C3"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GGAGCTCCCACCGGGCTTCCG</w:t>
            </w:r>
          </w:p>
        </w:tc>
        <w:tc>
          <w:tcPr>
            <w:tcW w:w="2640" w:type="dxa"/>
            <w:tcBorders>
              <w:top w:val="nil"/>
              <w:left w:val="nil"/>
              <w:bottom w:val="single" w:sz="4" w:space="0" w:color="auto"/>
              <w:right w:val="single" w:sz="4" w:space="0" w:color="auto"/>
            </w:tcBorders>
            <w:shd w:val="clear" w:color="auto" w:fill="auto"/>
            <w:noWrap/>
            <w:vAlign w:val="bottom"/>
            <w:hideMark/>
          </w:tcPr>
          <w:p w14:paraId="4B6C0DD3" w14:textId="7F66DA81"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GGAGCTCCCACCGGGCTTCCA</w:t>
            </w:r>
          </w:p>
        </w:tc>
        <w:tc>
          <w:tcPr>
            <w:tcW w:w="2900" w:type="dxa"/>
            <w:tcBorders>
              <w:top w:val="nil"/>
              <w:left w:val="nil"/>
              <w:bottom w:val="single" w:sz="4" w:space="0" w:color="auto"/>
              <w:right w:val="single" w:sz="4" w:space="0" w:color="auto"/>
            </w:tcBorders>
            <w:shd w:val="clear" w:color="auto" w:fill="auto"/>
            <w:noWrap/>
            <w:vAlign w:val="bottom"/>
            <w:hideMark/>
          </w:tcPr>
          <w:p w14:paraId="0B5B24AF" w14:textId="5C004CE0"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AAGCAGCGCGGCATCAGCATG</w:t>
            </w:r>
          </w:p>
        </w:tc>
      </w:tr>
      <w:tr w:rsidR="00BA3B8D" w:rsidRPr="00BA3B8D" w14:paraId="478AE323"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F1B380"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K2551</w:t>
            </w:r>
          </w:p>
        </w:tc>
        <w:tc>
          <w:tcPr>
            <w:tcW w:w="2660" w:type="dxa"/>
            <w:tcBorders>
              <w:top w:val="nil"/>
              <w:left w:val="nil"/>
              <w:bottom w:val="single" w:sz="4" w:space="0" w:color="auto"/>
              <w:right w:val="single" w:sz="4" w:space="0" w:color="auto"/>
            </w:tcBorders>
            <w:shd w:val="clear" w:color="auto" w:fill="auto"/>
            <w:noWrap/>
            <w:vAlign w:val="bottom"/>
            <w:hideMark/>
          </w:tcPr>
          <w:p w14:paraId="4C801063" w14:textId="075C7875"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TGGCCTCGGGGACGGGGTG</w:t>
            </w:r>
          </w:p>
        </w:tc>
        <w:tc>
          <w:tcPr>
            <w:tcW w:w="2640" w:type="dxa"/>
            <w:tcBorders>
              <w:top w:val="nil"/>
              <w:left w:val="nil"/>
              <w:bottom w:val="single" w:sz="4" w:space="0" w:color="auto"/>
              <w:right w:val="single" w:sz="4" w:space="0" w:color="auto"/>
            </w:tcBorders>
            <w:shd w:val="clear" w:color="auto" w:fill="auto"/>
            <w:noWrap/>
            <w:vAlign w:val="bottom"/>
            <w:hideMark/>
          </w:tcPr>
          <w:p w14:paraId="68018C77" w14:textId="0710AB20"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TGGCCTCGGGGACGGGGTA</w:t>
            </w:r>
          </w:p>
        </w:tc>
        <w:tc>
          <w:tcPr>
            <w:tcW w:w="2900" w:type="dxa"/>
            <w:tcBorders>
              <w:top w:val="nil"/>
              <w:left w:val="nil"/>
              <w:bottom w:val="single" w:sz="4" w:space="0" w:color="auto"/>
              <w:right w:val="single" w:sz="4" w:space="0" w:color="auto"/>
            </w:tcBorders>
            <w:shd w:val="clear" w:color="auto" w:fill="auto"/>
            <w:noWrap/>
            <w:vAlign w:val="bottom"/>
            <w:hideMark/>
          </w:tcPr>
          <w:p w14:paraId="1E769DA7" w14:textId="790583D5"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AAGCAGCGCGGCATCAGCATG</w:t>
            </w:r>
          </w:p>
        </w:tc>
      </w:tr>
      <w:tr w:rsidR="00BA3B8D" w:rsidRPr="00BA3B8D" w14:paraId="4AD9634F"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389CE4"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K2711</w:t>
            </w:r>
          </w:p>
        </w:tc>
        <w:tc>
          <w:tcPr>
            <w:tcW w:w="2660" w:type="dxa"/>
            <w:tcBorders>
              <w:top w:val="nil"/>
              <w:left w:val="nil"/>
              <w:bottom w:val="single" w:sz="4" w:space="0" w:color="auto"/>
              <w:right w:val="single" w:sz="4" w:space="0" w:color="auto"/>
            </w:tcBorders>
            <w:shd w:val="clear" w:color="auto" w:fill="auto"/>
            <w:noWrap/>
            <w:vAlign w:val="bottom"/>
            <w:hideMark/>
          </w:tcPr>
          <w:p w14:paraId="34E7B53D" w14:textId="7D7E6ED9"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AGCCCGACGTCGCCGCCCG</w:t>
            </w:r>
          </w:p>
        </w:tc>
        <w:tc>
          <w:tcPr>
            <w:tcW w:w="2640" w:type="dxa"/>
            <w:tcBorders>
              <w:top w:val="nil"/>
              <w:left w:val="nil"/>
              <w:bottom w:val="single" w:sz="4" w:space="0" w:color="auto"/>
              <w:right w:val="single" w:sz="4" w:space="0" w:color="auto"/>
            </w:tcBorders>
            <w:shd w:val="clear" w:color="auto" w:fill="auto"/>
            <w:noWrap/>
            <w:vAlign w:val="bottom"/>
            <w:hideMark/>
          </w:tcPr>
          <w:p w14:paraId="3820B9E8" w14:textId="2A6EA105"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AGCCCGACGTCGCCGCCCA</w:t>
            </w:r>
          </w:p>
        </w:tc>
        <w:tc>
          <w:tcPr>
            <w:tcW w:w="2900" w:type="dxa"/>
            <w:tcBorders>
              <w:top w:val="nil"/>
              <w:left w:val="nil"/>
              <w:bottom w:val="single" w:sz="4" w:space="0" w:color="auto"/>
              <w:right w:val="single" w:sz="4" w:space="0" w:color="auto"/>
            </w:tcBorders>
            <w:shd w:val="clear" w:color="auto" w:fill="auto"/>
            <w:noWrap/>
            <w:vAlign w:val="bottom"/>
            <w:hideMark/>
          </w:tcPr>
          <w:p w14:paraId="5A88BD77" w14:textId="0EBA1166"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TCCATCCATCAGAGAAGGCG</w:t>
            </w:r>
          </w:p>
        </w:tc>
      </w:tr>
      <w:tr w:rsidR="00BA3B8D" w:rsidRPr="00BA3B8D" w14:paraId="1F66E9B6" w14:textId="77777777" w:rsidTr="00BA3B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C3A8D1"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K1107</w:t>
            </w:r>
          </w:p>
        </w:tc>
        <w:tc>
          <w:tcPr>
            <w:tcW w:w="2660" w:type="dxa"/>
            <w:tcBorders>
              <w:top w:val="nil"/>
              <w:left w:val="nil"/>
              <w:bottom w:val="single" w:sz="4" w:space="0" w:color="auto"/>
              <w:right w:val="single" w:sz="4" w:space="0" w:color="auto"/>
            </w:tcBorders>
            <w:shd w:val="clear" w:color="auto" w:fill="auto"/>
            <w:noWrap/>
            <w:vAlign w:val="bottom"/>
            <w:hideMark/>
          </w:tcPr>
          <w:p w14:paraId="3D30089B" w14:textId="3A608C2E"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AGCACCCAGTCGTCCAAC</w:t>
            </w:r>
          </w:p>
        </w:tc>
        <w:tc>
          <w:tcPr>
            <w:tcW w:w="2640" w:type="dxa"/>
            <w:tcBorders>
              <w:top w:val="nil"/>
              <w:left w:val="nil"/>
              <w:bottom w:val="single" w:sz="4" w:space="0" w:color="auto"/>
              <w:right w:val="single" w:sz="4" w:space="0" w:color="auto"/>
            </w:tcBorders>
            <w:shd w:val="clear" w:color="auto" w:fill="auto"/>
            <w:noWrap/>
            <w:vAlign w:val="bottom"/>
            <w:hideMark/>
          </w:tcPr>
          <w:p w14:paraId="76C7025D" w14:textId="71471DE9"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AGCACCCAGTCGTCCAAT</w:t>
            </w:r>
          </w:p>
        </w:tc>
        <w:tc>
          <w:tcPr>
            <w:tcW w:w="2900" w:type="dxa"/>
            <w:tcBorders>
              <w:top w:val="nil"/>
              <w:left w:val="nil"/>
              <w:bottom w:val="single" w:sz="4" w:space="0" w:color="auto"/>
              <w:right w:val="single" w:sz="4" w:space="0" w:color="auto"/>
            </w:tcBorders>
            <w:shd w:val="clear" w:color="auto" w:fill="auto"/>
            <w:noWrap/>
            <w:vAlign w:val="bottom"/>
            <w:hideMark/>
          </w:tcPr>
          <w:p w14:paraId="4BB2A4BE" w14:textId="27E45361" w:rsidR="00BA3B8D" w:rsidRPr="00BA3B8D" w:rsidRDefault="00AB73E3"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TCGCACGGTATAGCTAGCAG</w:t>
            </w:r>
          </w:p>
        </w:tc>
      </w:tr>
    </w:tbl>
    <w:p w14:paraId="4A20B90B" w14:textId="77777777" w:rsidR="00BA3B8D" w:rsidRDefault="00BA3B8D">
      <w:pPr>
        <w:rPr>
          <w:b/>
        </w:rPr>
      </w:pPr>
    </w:p>
    <w:p w14:paraId="50AC19A7" w14:textId="77777777" w:rsidR="006A48A2" w:rsidRDefault="006A48A2" w:rsidP="00BA3B8D">
      <w:pPr>
        <w:spacing w:after="0" w:line="240" w:lineRule="auto"/>
        <w:rPr>
          <w:rFonts w:ascii="Calibri" w:eastAsia="Times New Roman" w:hAnsi="Calibri" w:cs="Calibri"/>
          <w:b/>
          <w:color w:val="000000"/>
          <w:lang w:eastAsia="en-GB"/>
        </w:rPr>
      </w:pPr>
    </w:p>
    <w:p w14:paraId="23165525" w14:textId="77777777" w:rsidR="006A48A2" w:rsidRDefault="006A48A2" w:rsidP="00BA3B8D">
      <w:pPr>
        <w:spacing w:after="0" w:line="240" w:lineRule="auto"/>
        <w:rPr>
          <w:rFonts w:ascii="Calibri" w:eastAsia="Times New Roman" w:hAnsi="Calibri" w:cs="Calibri"/>
          <w:b/>
          <w:color w:val="000000"/>
          <w:lang w:eastAsia="en-GB"/>
        </w:rPr>
      </w:pPr>
    </w:p>
    <w:p w14:paraId="6467B13D" w14:textId="1B26F89E" w:rsidR="00BA3B8D" w:rsidRPr="00BA3B8D" w:rsidRDefault="00BA3B8D" w:rsidP="00BA3B8D">
      <w:pPr>
        <w:spacing w:after="0" w:line="240" w:lineRule="auto"/>
        <w:rPr>
          <w:rFonts w:ascii="Calibri" w:eastAsia="Times New Roman" w:hAnsi="Calibri" w:cs="Calibri"/>
          <w:b/>
          <w:color w:val="000000"/>
          <w:lang w:eastAsia="en-GB"/>
        </w:rPr>
      </w:pPr>
      <w:r w:rsidRPr="00BA3B8D">
        <w:rPr>
          <w:rFonts w:ascii="Calibri" w:eastAsia="Times New Roman" w:hAnsi="Calibri" w:cs="Calibri"/>
          <w:b/>
          <w:color w:val="000000"/>
          <w:lang w:eastAsia="en-GB"/>
        </w:rPr>
        <w:t xml:space="preserve">Table </w:t>
      </w:r>
      <w:r w:rsidR="0038610F">
        <w:rPr>
          <w:rFonts w:ascii="Calibri" w:eastAsia="Times New Roman" w:hAnsi="Calibri" w:cs="Calibri"/>
          <w:b/>
          <w:color w:val="000000"/>
          <w:lang w:eastAsia="en-GB"/>
        </w:rPr>
        <w:t>S</w:t>
      </w:r>
      <w:r w:rsidR="00A60BA9">
        <w:rPr>
          <w:rFonts w:ascii="Calibri" w:eastAsia="Times New Roman" w:hAnsi="Calibri" w:cs="Calibri"/>
          <w:b/>
          <w:color w:val="000000"/>
          <w:lang w:eastAsia="en-GB"/>
        </w:rPr>
        <w:t>4</w:t>
      </w:r>
      <w:r w:rsidRPr="00BA3B8D">
        <w:rPr>
          <w:rFonts w:ascii="Calibri" w:eastAsia="Times New Roman" w:hAnsi="Calibri" w:cs="Calibri"/>
          <w:b/>
          <w:color w:val="000000"/>
          <w:lang w:eastAsia="en-GB"/>
        </w:rPr>
        <w:t>: Primers used to amplify the full length and NAC domain fragments</w:t>
      </w:r>
      <w:r>
        <w:rPr>
          <w:rFonts w:ascii="Calibri" w:eastAsia="Times New Roman" w:hAnsi="Calibri" w:cs="Calibri"/>
          <w:b/>
          <w:color w:val="000000"/>
          <w:lang w:eastAsia="en-GB"/>
        </w:rPr>
        <w:t xml:space="preserve"> (“s”)</w:t>
      </w:r>
      <w:r w:rsidRPr="00BA3B8D">
        <w:rPr>
          <w:rFonts w:ascii="Calibri" w:eastAsia="Times New Roman" w:hAnsi="Calibri" w:cs="Calibri"/>
          <w:b/>
          <w:color w:val="000000"/>
          <w:lang w:eastAsia="en-GB"/>
        </w:rPr>
        <w:t xml:space="preserve"> of wild-type </w:t>
      </w:r>
      <w:r w:rsidRPr="00BA3B8D">
        <w:rPr>
          <w:rFonts w:ascii="Calibri" w:eastAsia="Times New Roman" w:hAnsi="Calibri" w:cs="Calibri"/>
          <w:b/>
          <w:i/>
          <w:iCs/>
          <w:color w:val="000000"/>
          <w:lang w:eastAsia="en-GB"/>
        </w:rPr>
        <w:t>NAM-A1</w:t>
      </w:r>
      <w:r w:rsidRPr="00BA3B8D">
        <w:rPr>
          <w:rFonts w:ascii="Calibri" w:eastAsia="Times New Roman" w:hAnsi="Calibri" w:cs="Calibri"/>
          <w:b/>
          <w:color w:val="000000"/>
          <w:lang w:eastAsia="en-GB"/>
        </w:rPr>
        <w:t xml:space="preserve"> and </w:t>
      </w:r>
      <w:r w:rsidRPr="00BA3B8D">
        <w:rPr>
          <w:rFonts w:ascii="Calibri" w:eastAsia="Times New Roman" w:hAnsi="Calibri" w:cs="Calibri"/>
          <w:b/>
          <w:i/>
          <w:iCs/>
          <w:color w:val="000000"/>
          <w:lang w:eastAsia="en-GB"/>
        </w:rPr>
        <w:t>NAM-B1</w:t>
      </w:r>
    </w:p>
    <w:p w14:paraId="79074D9E" w14:textId="77777777" w:rsidR="00BA3B8D" w:rsidRDefault="00BA3B8D" w:rsidP="00BA3B8D">
      <w:pPr>
        <w:rPr>
          <w:b/>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95"/>
        <w:gridCol w:w="2660"/>
        <w:gridCol w:w="2358"/>
      </w:tblGrid>
      <w:tr w:rsidR="00BA3B8D" w:rsidRPr="00BA3B8D" w14:paraId="2777D9EF" w14:textId="77777777" w:rsidTr="007B5F05">
        <w:trPr>
          <w:trHeight w:val="288"/>
        </w:trPr>
        <w:tc>
          <w:tcPr>
            <w:tcW w:w="1271" w:type="dxa"/>
            <w:tcBorders>
              <w:top w:val="nil"/>
              <w:left w:val="nil"/>
              <w:bottom w:val="single" w:sz="4" w:space="0" w:color="auto"/>
              <w:right w:val="nil"/>
            </w:tcBorders>
            <w:shd w:val="clear" w:color="auto" w:fill="auto"/>
            <w:noWrap/>
            <w:vAlign w:val="bottom"/>
            <w:hideMark/>
          </w:tcPr>
          <w:p w14:paraId="2839AC26" w14:textId="77777777" w:rsidR="00BA3B8D" w:rsidRPr="00BA3B8D" w:rsidRDefault="007B5F05" w:rsidP="00BA3B8D">
            <w:pPr>
              <w:spacing w:after="0" w:line="240" w:lineRule="auto"/>
              <w:rPr>
                <w:rFonts w:ascii="Times New Roman" w:eastAsia="Times New Roman" w:hAnsi="Times New Roman" w:cs="Times New Roman"/>
                <w:sz w:val="24"/>
                <w:szCs w:val="24"/>
                <w:lang w:eastAsia="en-GB"/>
              </w:rPr>
            </w:pPr>
            <w:r w:rsidRPr="007B5F05">
              <w:rPr>
                <w:rFonts w:ascii="Calibri" w:eastAsia="Times New Roman" w:hAnsi="Calibri" w:cs="Calibri"/>
                <w:b/>
                <w:bCs/>
                <w:color w:val="000000"/>
                <w:lang w:eastAsia="en-GB"/>
              </w:rPr>
              <w:t>Construct</w:t>
            </w:r>
          </w:p>
        </w:tc>
        <w:tc>
          <w:tcPr>
            <w:tcW w:w="2495" w:type="dxa"/>
            <w:tcBorders>
              <w:top w:val="nil"/>
              <w:left w:val="nil"/>
              <w:bottom w:val="single" w:sz="4" w:space="0" w:color="auto"/>
              <w:right w:val="nil"/>
            </w:tcBorders>
            <w:shd w:val="clear" w:color="auto" w:fill="auto"/>
            <w:noWrap/>
            <w:vAlign w:val="bottom"/>
            <w:hideMark/>
          </w:tcPr>
          <w:p w14:paraId="478DEA1F" w14:textId="77777777" w:rsidR="00BA3B8D" w:rsidRPr="00BA3B8D" w:rsidRDefault="00BA3B8D" w:rsidP="00BA3B8D">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Forward</w:t>
            </w:r>
          </w:p>
        </w:tc>
        <w:tc>
          <w:tcPr>
            <w:tcW w:w="2660" w:type="dxa"/>
            <w:tcBorders>
              <w:top w:val="nil"/>
              <w:left w:val="nil"/>
              <w:bottom w:val="single" w:sz="4" w:space="0" w:color="auto"/>
              <w:right w:val="nil"/>
            </w:tcBorders>
            <w:shd w:val="clear" w:color="auto" w:fill="auto"/>
            <w:noWrap/>
            <w:vAlign w:val="bottom"/>
            <w:hideMark/>
          </w:tcPr>
          <w:p w14:paraId="2A5B8992" w14:textId="77777777" w:rsidR="00BA3B8D" w:rsidRPr="00BA3B8D" w:rsidRDefault="00BA3B8D" w:rsidP="00BA3B8D">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Reverse</w:t>
            </w:r>
          </w:p>
        </w:tc>
        <w:tc>
          <w:tcPr>
            <w:tcW w:w="2358" w:type="dxa"/>
            <w:tcBorders>
              <w:top w:val="nil"/>
              <w:left w:val="nil"/>
              <w:bottom w:val="single" w:sz="4" w:space="0" w:color="auto"/>
              <w:right w:val="nil"/>
            </w:tcBorders>
            <w:shd w:val="clear" w:color="auto" w:fill="auto"/>
            <w:noWrap/>
            <w:vAlign w:val="bottom"/>
            <w:hideMark/>
          </w:tcPr>
          <w:p w14:paraId="14B96582" w14:textId="77777777" w:rsidR="00BA3B8D" w:rsidRPr="00BA3B8D" w:rsidRDefault="00BA3B8D" w:rsidP="00BA3B8D">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Size of fragment (bp)</w:t>
            </w:r>
          </w:p>
        </w:tc>
      </w:tr>
      <w:tr w:rsidR="00BA3B8D" w:rsidRPr="00BA3B8D" w14:paraId="69341ED9" w14:textId="77777777" w:rsidTr="007B5F05">
        <w:trPr>
          <w:trHeight w:val="288"/>
        </w:trPr>
        <w:tc>
          <w:tcPr>
            <w:tcW w:w="1271" w:type="dxa"/>
            <w:tcBorders>
              <w:top w:val="single" w:sz="4" w:space="0" w:color="auto"/>
            </w:tcBorders>
            <w:shd w:val="clear" w:color="auto" w:fill="auto"/>
            <w:noWrap/>
            <w:vAlign w:val="bottom"/>
            <w:hideMark/>
          </w:tcPr>
          <w:p w14:paraId="3BF07805" w14:textId="77777777" w:rsidR="00BA3B8D" w:rsidRPr="00BA3B8D" w:rsidRDefault="00BA3B8D" w:rsidP="00BA3B8D">
            <w:pPr>
              <w:spacing w:after="0" w:line="240" w:lineRule="auto"/>
              <w:rPr>
                <w:rFonts w:ascii="Calibri" w:eastAsia="Times New Roman" w:hAnsi="Calibri" w:cs="Calibri"/>
                <w:i/>
                <w:iCs/>
                <w:color w:val="000000"/>
                <w:lang w:eastAsia="en-GB"/>
              </w:rPr>
            </w:pPr>
            <w:r w:rsidRPr="00BA3B8D">
              <w:rPr>
                <w:rFonts w:ascii="Calibri" w:eastAsia="Times New Roman" w:hAnsi="Calibri" w:cs="Calibri"/>
                <w:i/>
                <w:iCs/>
                <w:color w:val="000000"/>
                <w:lang w:eastAsia="en-GB"/>
              </w:rPr>
              <w:t>NAM-A1</w:t>
            </w:r>
          </w:p>
        </w:tc>
        <w:tc>
          <w:tcPr>
            <w:tcW w:w="2495" w:type="dxa"/>
            <w:tcBorders>
              <w:top w:val="single" w:sz="4" w:space="0" w:color="auto"/>
            </w:tcBorders>
            <w:shd w:val="clear" w:color="auto" w:fill="auto"/>
            <w:noWrap/>
            <w:vAlign w:val="bottom"/>
            <w:hideMark/>
          </w:tcPr>
          <w:p w14:paraId="13393BA0"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ATGAGGTCCATGGGCAG</w:t>
            </w:r>
          </w:p>
        </w:tc>
        <w:tc>
          <w:tcPr>
            <w:tcW w:w="2660" w:type="dxa"/>
            <w:tcBorders>
              <w:top w:val="single" w:sz="4" w:space="0" w:color="auto"/>
            </w:tcBorders>
            <w:shd w:val="clear" w:color="auto" w:fill="auto"/>
            <w:noWrap/>
            <w:vAlign w:val="bottom"/>
            <w:hideMark/>
          </w:tcPr>
          <w:p w14:paraId="15B11A81"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TCAGGGATTCCAGTTCACG</w:t>
            </w:r>
          </w:p>
        </w:tc>
        <w:tc>
          <w:tcPr>
            <w:tcW w:w="2358" w:type="dxa"/>
            <w:tcBorders>
              <w:top w:val="single" w:sz="4" w:space="0" w:color="auto"/>
            </w:tcBorders>
            <w:shd w:val="clear" w:color="auto" w:fill="auto"/>
            <w:noWrap/>
            <w:vAlign w:val="bottom"/>
            <w:hideMark/>
          </w:tcPr>
          <w:p w14:paraId="4652953D" w14:textId="77777777" w:rsidR="00BA3B8D" w:rsidRPr="00BA3B8D" w:rsidRDefault="00BA3B8D" w:rsidP="00BA3B8D">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1227</w:t>
            </w:r>
          </w:p>
        </w:tc>
      </w:tr>
      <w:tr w:rsidR="00BA3B8D" w:rsidRPr="00BA3B8D" w14:paraId="0A942232" w14:textId="77777777" w:rsidTr="00BA3B8D">
        <w:trPr>
          <w:trHeight w:val="288"/>
        </w:trPr>
        <w:tc>
          <w:tcPr>
            <w:tcW w:w="1271" w:type="dxa"/>
            <w:shd w:val="clear" w:color="auto" w:fill="auto"/>
            <w:noWrap/>
            <w:vAlign w:val="bottom"/>
            <w:hideMark/>
          </w:tcPr>
          <w:p w14:paraId="0F9054EF" w14:textId="77777777" w:rsidR="00BA3B8D" w:rsidRPr="00BA3B8D" w:rsidRDefault="00BA3B8D" w:rsidP="00BA3B8D">
            <w:pPr>
              <w:spacing w:after="0" w:line="240" w:lineRule="auto"/>
              <w:rPr>
                <w:rFonts w:ascii="Calibri" w:eastAsia="Times New Roman" w:hAnsi="Calibri" w:cs="Calibri"/>
                <w:i/>
                <w:iCs/>
                <w:color w:val="000000"/>
                <w:lang w:eastAsia="en-GB"/>
              </w:rPr>
            </w:pPr>
            <w:r w:rsidRPr="00BA3B8D">
              <w:rPr>
                <w:rFonts w:ascii="Calibri" w:eastAsia="Times New Roman" w:hAnsi="Calibri" w:cs="Calibri"/>
                <w:i/>
                <w:iCs/>
                <w:color w:val="000000"/>
                <w:lang w:eastAsia="en-GB"/>
              </w:rPr>
              <w:t>NAM-B1</w:t>
            </w:r>
          </w:p>
        </w:tc>
        <w:tc>
          <w:tcPr>
            <w:tcW w:w="2495" w:type="dxa"/>
            <w:shd w:val="clear" w:color="auto" w:fill="auto"/>
            <w:noWrap/>
            <w:vAlign w:val="bottom"/>
            <w:hideMark/>
          </w:tcPr>
          <w:p w14:paraId="2F171018"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ATGGGCAGCTCCGACTCA </w:t>
            </w:r>
          </w:p>
        </w:tc>
        <w:tc>
          <w:tcPr>
            <w:tcW w:w="2660" w:type="dxa"/>
            <w:shd w:val="clear" w:color="auto" w:fill="auto"/>
            <w:noWrap/>
            <w:vAlign w:val="bottom"/>
            <w:hideMark/>
          </w:tcPr>
          <w:p w14:paraId="22D13632"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CGTGAACTGGAATCCCTGA </w:t>
            </w:r>
          </w:p>
        </w:tc>
        <w:tc>
          <w:tcPr>
            <w:tcW w:w="2358" w:type="dxa"/>
            <w:shd w:val="clear" w:color="auto" w:fill="auto"/>
            <w:noWrap/>
            <w:vAlign w:val="bottom"/>
            <w:hideMark/>
          </w:tcPr>
          <w:p w14:paraId="4F18EEF6" w14:textId="77777777" w:rsidR="00BA3B8D" w:rsidRPr="00BA3B8D" w:rsidRDefault="00BA3B8D" w:rsidP="00BA3B8D">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1218</w:t>
            </w:r>
          </w:p>
        </w:tc>
      </w:tr>
      <w:tr w:rsidR="00BA3B8D" w:rsidRPr="00BA3B8D" w14:paraId="729A0379" w14:textId="77777777" w:rsidTr="00BA3B8D">
        <w:trPr>
          <w:trHeight w:val="288"/>
        </w:trPr>
        <w:tc>
          <w:tcPr>
            <w:tcW w:w="1271" w:type="dxa"/>
            <w:shd w:val="clear" w:color="auto" w:fill="auto"/>
            <w:noWrap/>
            <w:vAlign w:val="bottom"/>
            <w:hideMark/>
          </w:tcPr>
          <w:p w14:paraId="6FF08EEF" w14:textId="77777777" w:rsidR="00BA3B8D" w:rsidRPr="00BA3B8D" w:rsidRDefault="00BA3B8D" w:rsidP="00BA3B8D">
            <w:pPr>
              <w:spacing w:after="0" w:line="240" w:lineRule="auto"/>
              <w:rPr>
                <w:rFonts w:ascii="Calibri" w:eastAsia="Times New Roman" w:hAnsi="Calibri" w:cs="Calibri"/>
                <w:i/>
                <w:iCs/>
                <w:color w:val="000000"/>
                <w:lang w:eastAsia="en-GB"/>
              </w:rPr>
            </w:pPr>
            <w:r w:rsidRPr="00BA3B8D">
              <w:rPr>
                <w:rFonts w:ascii="Calibri" w:eastAsia="Times New Roman" w:hAnsi="Calibri" w:cs="Calibri"/>
                <w:i/>
                <w:iCs/>
                <w:color w:val="000000"/>
                <w:lang w:eastAsia="en-GB"/>
              </w:rPr>
              <w:t>NAM-A1s</w:t>
            </w:r>
          </w:p>
        </w:tc>
        <w:tc>
          <w:tcPr>
            <w:tcW w:w="2495" w:type="dxa"/>
            <w:shd w:val="clear" w:color="auto" w:fill="auto"/>
            <w:noWrap/>
            <w:vAlign w:val="bottom"/>
            <w:hideMark/>
          </w:tcPr>
          <w:p w14:paraId="7AA85E8E"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ATGAGGTCCATGGGCAG</w:t>
            </w:r>
          </w:p>
        </w:tc>
        <w:tc>
          <w:tcPr>
            <w:tcW w:w="2660" w:type="dxa"/>
            <w:shd w:val="clear" w:color="auto" w:fill="auto"/>
            <w:noWrap/>
            <w:vAlign w:val="bottom"/>
            <w:hideMark/>
          </w:tcPr>
          <w:p w14:paraId="284077FB"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 xml:space="preserve">TCACTGCTGATCTCCGG </w:t>
            </w:r>
          </w:p>
        </w:tc>
        <w:tc>
          <w:tcPr>
            <w:tcW w:w="2358" w:type="dxa"/>
            <w:shd w:val="clear" w:color="auto" w:fill="auto"/>
            <w:noWrap/>
            <w:vAlign w:val="bottom"/>
            <w:hideMark/>
          </w:tcPr>
          <w:p w14:paraId="4C479E8A" w14:textId="77777777" w:rsidR="00BA3B8D" w:rsidRPr="00BA3B8D" w:rsidRDefault="00BA3B8D" w:rsidP="00BA3B8D">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651</w:t>
            </w:r>
          </w:p>
        </w:tc>
      </w:tr>
      <w:tr w:rsidR="00BA3B8D" w:rsidRPr="00BA3B8D" w14:paraId="26CF8084" w14:textId="77777777" w:rsidTr="00BA3B8D">
        <w:trPr>
          <w:trHeight w:val="288"/>
        </w:trPr>
        <w:tc>
          <w:tcPr>
            <w:tcW w:w="1271" w:type="dxa"/>
            <w:shd w:val="clear" w:color="auto" w:fill="auto"/>
            <w:noWrap/>
            <w:vAlign w:val="bottom"/>
            <w:hideMark/>
          </w:tcPr>
          <w:p w14:paraId="19843604" w14:textId="77777777" w:rsidR="00BA3B8D" w:rsidRPr="00BA3B8D" w:rsidRDefault="00BA3B8D" w:rsidP="00BA3B8D">
            <w:pPr>
              <w:spacing w:after="0" w:line="240" w:lineRule="auto"/>
              <w:rPr>
                <w:rFonts w:ascii="Calibri" w:eastAsia="Times New Roman" w:hAnsi="Calibri" w:cs="Calibri"/>
                <w:i/>
                <w:iCs/>
                <w:color w:val="000000"/>
                <w:lang w:eastAsia="en-GB"/>
              </w:rPr>
            </w:pPr>
            <w:r w:rsidRPr="00BA3B8D">
              <w:rPr>
                <w:rFonts w:ascii="Calibri" w:eastAsia="Times New Roman" w:hAnsi="Calibri" w:cs="Calibri"/>
                <w:i/>
                <w:iCs/>
                <w:color w:val="000000"/>
                <w:lang w:eastAsia="en-GB"/>
              </w:rPr>
              <w:t>NAM-B1s</w:t>
            </w:r>
          </w:p>
        </w:tc>
        <w:tc>
          <w:tcPr>
            <w:tcW w:w="2495" w:type="dxa"/>
            <w:shd w:val="clear" w:color="auto" w:fill="auto"/>
            <w:noWrap/>
            <w:vAlign w:val="bottom"/>
            <w:hideMark/>
          </w:tcPr>
          <w:p w14:paraId="0018F114"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ATGGGCAGCTCCGACTCA </w:t>
            </w:r>
          </w:p>
        </w:tc>
        <w:tc>
          <w:tcPr>
            <w:tcW w:w="2660" w:type="dxa"/>
            <w:shd w:val="clear" w:color="auto" w:fill="auto"/>
            <w:noWrap/>
            <w:vAlign w:val="bottom"/>
            <w:hideMark/>
          </w:tcPr>
          <w:p w14:paraId="57E53387" w14:textId="77777777" w:rsidR="00BA3B8D" w:rsidRPr="00BA3B8D" w:rsidRDefault="00BA3B8D" w:rsidP="00BA3B8D">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CCGGCGATCAGCAGTGA </w:t>
            </w:r>
          </w:p>
        </w:tc>
        <w:tc>
          <w:tcPr>
            <w:tcW w:w="2358" w:type="dxa"/>
            <w:shd w:val="clear" w:color="auto" w:fill="auto"/>
            <w:noWrap/>
            <w:vAlign w:val="bottom"/>
            <w:hideMark/>
          </w:tcPr>
          <w:p w14:paraId="0EF6A2C8" w14:textId="77777777" w:rsidR="00BA3B8D" w:rsidRPr="00BA3B8D" w:rsidRDefault="00BA3B8D" w:rsidP="00BA3B8D">
            <w:pPr>
              <w:spacing w:after="0" w:line="240" w:lineRule="auto"/>
              <w:jc w:val="right"/>
              <w:rPr>
                <w:rFonts w:ascii="Calibri" w:eastAsia="Times New Roman" w:hAnsi="Calibri" w:cs="Calibri"/>
                <w:color w:val="000000"/>
                <w:lang w:eastAsia="en-GB"/>
              </w:rPr>
            </w:pPr>
            <w:r w:rsidRPr="00BA3B8D">
              <w:rPr>
                <w:rFonts w:ascii="Calibri" w:eastAsia="Times New Roman" w:hAnsi="Calibri" w:cs="Calibri"/>
                <w:color w:val="000000"/>
                <w:lang w:eastAsia="en-GB"/>
              </w:rPr>
              <w:t>645</w:t>
            </w:r>
          </w:p>
        </w:tc>
      </w:tr>
    </w:tbl>
    <w:p w14:paraId="018201BA" w14:textId="77777777" w:rsidR="00BA3B8D" w:rsidRDefault="00BA3B8D" w:rsidP="00BA3B8D">
      <w:pPr>
        <w:rPr>
          <w:b/>
        </w:rPr>
        <w:sectPr w:rsidR="00BA3B8D">
          <w:pgSz w:w="11906" w:h="16838"/>
          <w:pgMar w:top="1440" w:right="1440" w:bottom="1440" w:left="1440" w:header="708" w:footer="708" w:gutter="0"/>
          <w:cols w:space="708"/>
          <w:docGrid w:linePitch="360"/>
        </w:sectPr>
      </w:pPr>
    </w:p>
    <w:p w14:paraId="67AFEB0E" w14:textId="7DFC8808" w:rsidR="00BA3B8D" w:rsidRPr="00BA3B8D" w:rsidRDefault="00BA3B8D" w:rsidP="00BA3B8D">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lastRenderedPageBreak/>
        <w:t xml:space="preserve">Table </w:t>
      </w:r>
      <w:r w:rsidR="0038610F">
        <w:rPr>
          <w:rFonts w:ascii="Calibri" w:eastAsia="Times New Roman" w:hAnsi="Calibri" w:cs="Calibri"/>
          <w:b/>
          <w:bCs/>
          <w:color w:val="000000"/>
          <w:lang w:eastAsia="en-GB"/>
        </w:rPr>
        <w:t>S</w:t>
      </w:r>
      <w:r w:rsidR="00A60BA9">
        <w:rPr>
          <w:rFonts w:ascii="Calibri" w:eastAsia="Times New Roman" w:hAnsi="Calibri" w:cs="Calibri"/>
          <w:b/>
          <w:bCs/>
          <w:color w:val="000000"/>
          <w:lang w:eastAsia="en-GB"/>
        </w:rPr>
        <w:t>5</w:t>
      </w:r>
      <w:r w:rsidRPr="00BA3B8D">
        <w:rPr>
          <w:rFonts w:ascii="Calibri" w:eastAsia="Times New Roman" w:hAnsi="Calibri" w:cs="Calibri"/>
          <w:b/>
          <w:bCs/>
          <w:color w:val="000000"/>
          <w:lang w:eastAsia="en-GB"/>
        </w:rPr>
        <w:t xml:space="preserve">: Primer sequences for site-directed mutagenesis of the </w:t>
      </w:r>
      <w:r w:rsidRPr="00BA3B8D">
        <w:rPr>
          <w:rFonts w:ascii="Calibri" w:eastAsia="Times New Roman" w:hAnsi="Calibri" w:cs="Calibri"/>
          <w:b/>
          <w:bCs/>
          <w:i/>
          <w:iCs/>
          <w:color w:val="000000"/>
          <w:lang w:eastAsia="en-GB"/>
        </w:rPr>
        <w:t xml:space="preserve">NAM-A1 </w:t>
      </w:r>
      <w:r w:rsidRPr="00BA3B8D">
        <w:rPr>
          <w:rFonts w:ascii="Calibri" w:eastAsia="Times New Roman" w:hAnsi="Calibri" w:cs="Calibri"/>
          <w:b/>
          <w:bCs/>
          <w:color w:val="000000"/>
          <w:lang w:eastAsia="en-GB"/>
        </w:rPr>
        <w:t>alleles.</w:t>
      </w:r>
    </w:p>
    <w:tbl>
      <w:tblPr>
        <w:tblW w:w="4807" w:type="pct"/>
        <w:tblCellMar>
          <w:left w:w="28" w:type="dxa"/>
          <w:right w:w="28" w:type="dxa"/>
        </w:tblCellMar>
        <w:tblLook w:val="04A0" w:firstRow="1" w:lastRow="0" w:firstColumn="1" w:lastColumn="0" w:noHBand="0" w:noVBand="1"/>
      </w:tblPr>
      <w:tblGrid>
        <w:gridCol w:w="836"/>
        <w:gridCol w:w="1290"/>
        <w:gridCol w:w="1127"/>
        <w:gridCol w:w="746"/>
        <w:gridCol w:w="3360"/>
        <w:gridCol w:w="3298"/>
        <w:gridCol w:w="1326"/>
        <w:gridCol w:w="1436"/>
      </w:tblGrid>
      <w:tr w:rsidR="007B5F05" w:rsidRPr="00BA3B8D" w14:paraId="1CA54591" w14:textId="77777777" w:rsidTr="007B5F05">
        <w:trPr>
          <w:trHeight w:val="576"/>
        </w:trPr>
        <w:tc>
          <w:tcPr>
            <w:tcW w:w="311" w:type="pct"/>
            <w:tcBorders>
              <w:top w:val="nil"/>
              <w:left w:val="nil"/>
              <w:bottom w:val="nil"/>
              <w:right w:val="nil"/>
            </w:tcBorders>
            <w:shd w:val="clear" w:color="auto" w:fill="auto"/>
            <w:noWrap/>
            <w:vAlign w:val="bottom"/>
            <w:hideMark/>
          </w:tcPr>
          <w:p w14:paraId="62D97165" w14:textId="77777777" w:rsidR="007B5F05" w:rsidRPr="00BA3B8D" w:rsidRDefault="007B5F05" w:rsidP="007B5F05">
            <w:pPr>
              <w:spacing w:after="0" w:line="240" w:lineRule="auto"/>
              <w:rPr>
                <w:rFonts w:ascii="Times New Roman" w:eastAsia="Times New Roman" w:hAnsi="Times New Roman" w:cs="Times New Roman"/>
                <w:sz w:val="24"/>
                <w:szCs w:val="24"/>
                <w:lang w:eastAsia="en-GB"/>
              </w:rPr>
            </w:pPr>
          </w:p>
        </w:tc>
        <w:tc>
          <w:tcPr>
            <w:tcW w:w="481" w:type="pct"/>
            <w:tcBorders>
              <w:top w:val="nil"/>
              <w:left w:val="nil"/>
              <w:bottom w:val="single" w:sz="4" w:space="0" w:color="auto"/>
              <w:right w:val="nil"/>
            </w:tcBorders>
            <w:shd w:val="clear" w:color="auto" w:fill="auto"/>
            <w:vAlign w:val="bottom"/>
            <w:hideMark/>
          </w:tcPr>
          <w:p w14:paraId="4AE00C74"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ID</w:t>
            </w:r>
          </w:p>
        </w:tc>
        <w:tc>
          <w:tcPr>
            <w:tcW w:w="420" w:type="pct"/>
            <w:tcBorders>
              <w:top w:val="nil"/>
              <w:left w:val="nil"/>
              <w:bottom w:val="single" w:sz="4" w:space="0" w:color="auto"/>
              <w:right w:val="nil"/>
            </w:tcBorders>
            <w:shd w:val="clear" w:color="auto" w:fill="auto"/>
            <w:vAlign w:val="bottom"/>
            <w:hideMark/>
          </w:tcPr>
          <w:p w14:paraId="104A930A"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Line</w:t>
            </w:r>
          </w:p>
        </w:tc>
        <w:tc>
          <w:tcPr>
            <w:tcW w:w="278" w:type="pct"/>
            <w:tcBorders>
              <w:top w:val="nil"/>
              <w:left w:val="nil"/>
              <w:bottom w:val="single" w:sz="4" w:space="0" w:color="auto"/>
              <w:right w:val="nil"/>
            </w:tcBorders>
            <w:shd w:val="clear" w:color="auto" w:fill="auto"/>
            <w:vAlign w:val="bottom"/>
            <w:hideMark/>
          </w:tcPr>
          <w:p w14:paraId="17F79265" w14:textId="77777777" w:rsidR="007B5F05" w:rsidRPr="007B5F05" w:rsidRDefault="007B5F05" w:rsidP="007B5F05">
            <w:pPr>
              <w:spacing w:after="0" w:line="240" w:lineRule="auto"/>
              <w:rPr>
                <w:rFonts w:ascii="Calibri" w:eastAsia="Times New Roman" w:hAnsi="Calibri" w:cs="Calibri"/>
                <w:b/>
                <w:bCs/>
                <w:color w:val="000000"/>
                <w:lang w:eastAsia="en-GB"/>
              </w:rPr>
            </w:pPr>
            <w:r w:rsidRPr="007B5F05">
              <w:rPr>
                <w:rFonts w:ascii="Calibri" w:eastAsia="Times New Roman" w:hAnsi="Calibri" w:cs="Calibri"/>
                <w:b/>
                <w:bCs/>
                <w:color w:val="000000"/>
                <w:lang w:eastAsia="en-GB"/>
              </w:rPr>
              <w:t>SNP</w:t>
            </w:r>
          </w:p>
        </w:tc>
        <w:tc>
          <w:tcPr>
            <w:tcW w:w="1252" w:type="pct"/>
            <w:tcBorders>
              <w:top w:val="nil"/>
              <w:left w:val="nil"/>
              <w:bottom w:val="single" w:sz="4" w:space="0" w:color="auto"/>
              <w:right w:val="nil"/>
            </w:tcBorders>
            <w:shd w:val="clear" w:color="auto" w:fill="auto"/>
            <w:vAlign w:val="bottom"/>
            <w:hideMark/>
          </w:tcPr>
          <w:p w14:paraId="0FB7E32B"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Primer</w:t>
            </w:r>
            <w:r>
              <w:rPr>
                <w:rFonts w:ascii="Calibri" w:eastAsia="Times New Roman" w:hAnsi="Calibri" w:cs="Calibri"/>
                <w:b/>
                <w:bCs/>
                <w:color w:val="000000"/>
                <w:lang w:eastAsia="en-GB"/>
              </w:rPr>
              <w:t xml:space="preserve"> </w:t>
            </w:r>
            <w:r w:rsidRPr="00BA3B8D">
              <w:rPr>
                <w:rFonts w:ascii="Calibri" w:eastAsia="Times New Roman" w:hAnsi="Calibri" w:cs="Calibri"/>
                <w:b/>
                <w:bCs/>
                <w:color w:val="000000"/>
                <w:lang w:eastAsia="en-GB"/>
              </w:rPr>
              <w:t>F</w:t>
            </w:r>
          </w:p>
        </w:tc>
        <w:tc>
          <w:tcPr>
            <w:tcW w:w="1229" w:type="pct"/>
            <w:tcBorders>
              <w:top w:val="nil"/>
              <w:left w:val="nil"/>
              <w:bottom w:val="single" w:sz="4" w:space="0" w:color="auto"/>
              <w:right w:val="nil"/>
            </w:tcBorders>
            <w:shd w:val="clear" w:color="auto" w:fill="auto"/>
            <w:vAlign w:val="bottom"/>
            <w:hideMark/>
          </w:tcPr>
          <w:p w14:paraId="1C929E1F"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Primer</w:t>
            </w:r>
            <w:r>
              <w:rPr>
                <w:rFonts w:ascii="Calibri" w:eastAsia="Times New Roman" w:hAnsi="Calibri" w:cs="Calibri"/>
                <w:b/>
                <w:bCs/>
                <w:color w:val="000000"/>
                <w:lang w:eastAsia="en-GB"/>
              </w:rPr>
              <w:t xml:space="preserve"> </w:t>
            </w:r>
            <w:r w:rsidRPr="00BA3B8D">
              <w:rPr>
                <w:rFonts w:ascii="Calibri" w:eastAsia="Times New Roman" w:hAnsi="Calibri" w:cs="Calibri"/>
                <w:b/>
                <w:bCs/>
                <w:color w:val="000000"/>
                <w:lang w:eastAsia="en-GB"/>
              </w:rPr>
              <w:t>R</w:t>
            </w:r>
          </w:p>
        </w:tc>
        <w:tc>
          <w:tcPr>
            <w:tcW w:w="494" w:type="pct"/>
            <w:tcBorders>
              <w:top w:val="nil"/>
              <w:left w:val="nil"/>
              <w:bottom w:val="single" w:sz="4" w:space="0" w:color="auto"/>
              <w:right w:val="nil"/>
            </w:tcBorders>
            <w:shd w:val="clear" w:color="auto" w:fill="auto"/>
            <w:vAlign w:val="bottom"/>
            <w:hideMark/>
          </w:tcPr>
          <w:p w14:paraId="3FC8D943"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Codon Change</w:t>
            </w:r>
          </w:p>
        </w:tc>
        <w:tc>
          <w:tcPr>
            <w:tcW w:w="536" w:type="pct"/>
            <w:tcBorders>
              <w:top w:val="nil"/>
              <w:left w:val="nil"/>
              <w:bottom w:val="single" w:sz="4" w:space="0" w:color="auto"/>
              <w:right w:val="nil"/>
            </w:tcBorders>
            <w:shd w:val="clear" w:color="auto" w:fill="auto"/>
            <w:vAlign w:val="bottom"/>
            <w:hideMark/>
          </w:tcPr>
          <w:p w14:paraId="1743BC8E"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Residue Change</w:t>
            </w:r>
          </w:p>
        </w:tc>
      </w:tr>
      <w:tr w:rsidR="007B5F05" w:rsidRPr="00BA3B8D" w14:paraId="57CDF7DF" w14:textId="77777777" w:rsidTr="007B5F05">
        <w:trPr>
          <w:trHeight w:val="288"/>
        </w:trPr>
        <w:tc>
          <w:tcPr>
            <w:tcW w:w="311" w:type="pct"/>
            <w:vMerge w:val="restart"/>
            <w:tcBorders>
              <w:top w:val="nil"/>
              <w:left w:val="nil"/>
              <w:bottom w:val="nil"/>
              <w:right w:val="single" w:sz="4" w:space="0" w:color="auto"/>
            </w:tcBorders>
            <w:shd w:val="clear" w:color="auto" w:fill="auto"/>
            <w:vAlign w:val="center"/>
            <w:hideMark/>
          </w:tcPr>
          <w:p w14:paraId="0B6A8513" w14:textId="77777777" w:rsidR="007B5F05" w:rsidRPr="00BA3B8D" w:rsidRDefault="007B5F05" w:rsidP="007B5F05">
            <w:pPr>
              <w:spacing w:after="0" w:line="240" w:lineRule="auto"/>
              <w:rPr>
                <w:rFonts w:ascii="Calibri" w:eastAsia="Times New Roman" w:hAnsi="Calibri" w:cs="Calibri"/>
                <w:b/>
                <w:bCs/>
                <w:i/>
                <w:iCs/>
                <w:color w:val="000000"/>
                <w:lang w:eastAsia="en-GB"/>
              </w:rPr>
            </w:pPr>
            <w:r w:rsidRPr="00BA3B8D">
              <w:rPr>
                <w:rFonts w:ascii="Calibri" w:eastAsia="Times New Roman" w:hAnsi="Calibri" w:cs="Calibri"/>
                <w:b/>
                <w:bCs/>
                <w:i/>
                <w:iCs/>
                <w:color w:val="000000"/>
                <w:lang w:eastAsia="en-GB"/>
              </w:rPr>
              <w:t>TILLING Mutants</w:t>
            </w:r>
          </w:p>
        </w:tc>
        <w:tc>
          <w:tcPr>
            <w:tcW w:w="481" w:type="pct"/>
            <w:tcBorders>
              <w:top w:val="nil"/>
              <w:left w:val="nil"/>
              <w:bottom w:val="nil"/>
              <w:right w:val="nil"/>
            </w:tcBorders>
            <w:shd w:val="clear" w:color="auto" w:fill="auto"/>
            <w:noWrap/>
            <w:vAlign w:val="bottom"/>
            <w:hideMark/>
          </w:tcPr>
          <w:p w14:paraId="107FE2A0"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SD1_P38S</w:t>
            </w:r>
          </w:p>
        </w:tc>
        <w:tc>
          <w:tcPr>
            <w:tcW w:w="420" w:type="pct"/>
            <w:tcBorders>
              <w:top w:val="nil"/>
              <w:left w:val="nil"/>
              <w:bottom w:val="nil"/>
              <w:right w:val="nil"/>
            </w:tcBorders>
            <w:shd w:val="clear" w:color="auto" w:fill="auto"/>
            <w:noWrap/>
            <w:vAlign w:val="bottom"/>
            <w:hideMark/>
          </w:tcPr>
          <w:p w14:paraId="1525DADC"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Kronos3661</w:t>
            </w:r>
          </w:p>
        </w:tc>
        <w:tc>
          <w:tcPr>
            <w:tcW w:w="278" w:type="pct"/>
            <w:tcBorders>
              <w:top w:val="nil"/>
              <w:left w:val="nil"/>
              <w:bottom w:val="nil"/>
              <w:right w:val="nil"/>
            </w:tcBorders>
            <w:shd w:val="clear" w:color="auto" w:fill="auto"/>
            <w:noWrap/>
            <w:vAlign w:val="bottom"/>
            <w:hideMark/>
          </w:tcPr>
          <w:p w14:paraId="6849EF61"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C/T</w:t>
            </w:r>
          </w:p>
        </w:tc>
        <w:tc>
          <w:tcPr>
            <w:tcW w:w="1252" w:type="pct"/>
            <w:tcBorders>
              <w:top w:val="nil"/>
              <w:left w:val="nil"/>
              <w:bottom w:val="nil"/>
              <w:right w:val="nil"/>
            </w:tcBorders>
            <w:shd w:val="clear" w:color="auto" w:fill="auto"/>
            <w:noWrap/>
            <w:vAlign w:val="bottom"/>
            <w:hideMark/>
          </w:tcPr>
          <w:p w14:paraId="777144AF"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CGGAGCTCCCATCGGGCTTCCGG</w:t>
            </w:r>
          </w:p>
        </w:tc>
        <w:tc>
          <w:tcPr>
            <w:tcW w:w="1229" w:type="pct"/>
            <w:tcBorders>
              <w:top w:val="nil"/>
              <w:left w:val="nil"/>
              <w:bottom w:val="nil"/>
              <w:right w:val="nil"/>
            </w:tcBorders>
            <w:shd w:val="clear" w:color="auto" w:fill="auto"/>
            <w:noWrap/>
            <w:vAlign w:val="bottom"/>
            <w:hideMark/>
          </w:tcPr>
          <w:p w14:paraId="4F64F5B8"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CCGGAAGCCCGATGGGAGCTCCG</w:t>
            </w:r>
          </w:p>
        </w:tc>
        <w:tc>
          <w:tcPr>
            <w:tcW w:w="494" w:type="pct"/>
            <w:tcBorders>
              <w:top w:val="nil"/>
              <w:left w:val="nil"/>
              <w:bottom w:val="nil"/>
              <w:right w:val="nil"/>
            </w:tcBorders>
            <w:shd w:val="clear" w:color="auto" w:fill="auto"/>
            <w:noWrap/>
            <w:vAlign w:val="bottom"/>
            <w:hideMark/>
          </w:tcPr>
          <w:p w14:paraId="6F336F54"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Ccg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Tcg</w:t>
            </w:r>
            <w:proofErr w:type="spellEnd"/>
          </w:p>
        </w:tc>
        <w:tc>
          <w:tcPr>
            <w:tcW w:w="536" w:type="pct"/>
            <w:tcBorders>
              <w:top w:val="nil"/>
              <w:left w:val="nil"/>
              <w:bottom w:val="nil"/>
              <w:right w:val="nil"/>
            </w:tcBorders>
            <w:shd w:val="clear" w:color="auto" w:fill="auto"/>
            <w:noWrap/>
            <w:vAlign w:val="bottom"/>
            <w:hideMark/>
          </w:tcPr>
          <w:p w14:paraId="2342E167"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P/S</w:t>
            </w:r>
          </w:p>
        </w:tc>
      </w:tr>
      <w:tr w:rsidR="007B5F05" w:rsidRPr="00BA3B8D" w14:paraId="24EB37A0" w14:textId="77777777" w:rsidTr="007B5F05">
        <w:trPr>
          <w:trHeight w:val="288"/>
        </w:trPr>
        <w:tc>
          <w:tcPr>
            <w:tcW w:w="311" w:type="pct"/>
            <w:vMerge/>
            <w:tcBorders>
              <w:top w:val="nil"/>
              <w:left w:val="nil"/>
              <w:bottom w:val="nil"/>
              <w:right w:val="single" w:sz="4" w:space="0" w:color="auto"/>
            </w:tcBorders>
            <w:vAlign w:val="center"/>
            <w:hideMark/>
          </w:tcPr>
          <w:p w14:paraId="13AAFC7B"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21A4C5B0"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SD1_R41Q</w:t>
            </w:r>
          </w:p>
        </w:tc>
        <w:tc>
          <w:tcPr>
            <w:tcW w:w="420" w:type="pct"/>
            <w:tcBorders>
              <w:top w:val="nil"/>
              <w:left w:val="nil"/>
              <w:bottom w:val="nil"/>
              <w:right w:val="nil"/>
            </w:tcBorders>
            <w:shd w:val="clear" w:color="auto" w:fill="auto"/>
            <w:noWrap/>
            <w:vAlign w:val="bottom"/>
            <w:hideMark/>
          </w:tcPr>
          <w:p w14:paraId="4940C3F5"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 xml:space="preserve">Kronos2615 </w:t>
            </w:r>
          </w:p>
        </w:tc>
        <w:tc>
          <w:tcPr>
            <w:tcW w:w="278" w:type="pct"/>
            <w:tcBorders>
              <w:top w:val="nil"/>
              <w:left w:val="nil"/>
              <w:bottom w:val="nil"/>
              <w:right w:val="nil"/>
            </w:tcBorders>
            <w:shd w:val="clear" w:color="auto" w:fill="auto"/>
            <w:noWrap/>
            <w:vAlign w:val="bottom"/>
            <w:hideMark/>
          </w:tcPr>
          <w:p w14:paraId="54AA71BC"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G /A</w:t>
            </w:r>
          </w:p>
        </w:tc>
        <w:tc>
          <w:tcPr>
            <w:tcW w:w="1252" w:type="pct"/>
            <w:tcBorders>
              <w:top w:val="nil"/>
              <w:left w:val="nil"/>
              <w:bottom w:val="nil"/>
              <w:right w:val="nil"/>
            </w:tcBorders>
            <w:shd w:val="clear" w:color="auto" w:fill="auto"/>
            <w:noWrap/>
            <w:vAlign w:val="bottom"/>
            <w:hideMark/>
          </w:tcPr>
          <w:p w14:paraId="29DA0A12"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TCCCACCGGGCTTCCAGTTCCACCC</w:t>
            </w:r>
          </w:p>
        </w:tc>
        <w:tc>
          <w:tcPr>
            <w:tcW w:w="1229" w:type="pct"/>
            <w:tcBorders>
              <w:top w:val="nil"/>
              <w:left w:val="nil"/>
              <w:bottom w:val="nil"/>
              <w:right w:val="nil"/>
            </w:tcBorders>
            <w:shd w:val="clear" w:color="auto" w:fill="auto"/>
            <w:noWrap/>
            <w:vAlign w:val="bottom"/>
            <w:hideMark/>
          </w:tcPr>
          <w:p w14:paraId="2CC12709"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GGGTGGAACTGGAAGCCCGGTGGGA</w:t>
            </w:r>
          </w:p>
        </w:tc>
        <w:tc>
          <w:tcPr>
            <w:tcW w:w="494" w:type="pct"/>
            <w:tcBorders>
              <w:top w:val="nil"/>
              <w:left w:val="nil"/>
              <w:bottom w:val="nil"/>
              <w:right w:val="nil"/>
            </w:tcBorders>
            <w:shd w:val="clear" w:color="auto" w:fill="auto"/>
            <w:noWrap/>
            <w:vAlign w:val="bottom"/>
            <w:hideMark/>
          </w:tcPr>
          <w:p w14:paraId="09035D96"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cGg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cAg</w:t>
            </w:r>
            <w:proofErr w:type="spellEnd"/>
          </w:p>
        </w:tc>
        <w:tc>
          <w:tcPr>
            <w:tcW w:w="536" w:type="pct"/>
            <w:tcBorders>
              <w:top w:val="nil"/>
              <w:left w:val="nil"/>
              <w:bottom w:val="nil"/>
              <w:right w:val="nil"/>
            </w:tcBorders>
            <w:shd w:val="clear" w:color="auto" w:fill="auto"/>
            <w:noWrap/>
            <w:vAlign w:val="bottom"/>
            <w:hideMark/>
          </w:tcPr>
          <w:p w14:paraId="612A0ABF"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R/Q</w:t>
            </w:r>
          </w:p>
        </w:tc>
      </w:tr>
      <w:tr w:rsidR="007B5F05" w:rsidRPr="00BA3B8D" w14:paraId="647AC853" w14:textId="77777777" w:rsidTr="007B5F05">
        <w:trPr>
          <w:trHeight w:val="288"/>
        </w:trPr>
        <w:tc>
          <w:tcPr>
            <w:tcW w:w="311" w:type="pct"/>
            <w:vMerge/>
            <w:tcBorders>
              <w:top w:val="nil"/>
              <w:left w:val="nil"/>
              <w:bottom w:val="nil"/>
              <w:right w:val="single" w:sz="4" w:space="0" w:color="auto"/>
            </w:tcBorders>
            <w:vAlign w:val="center"/>
            <w:hideMark/>
          </w:tcPr>
          <w:p w14:paraId="6EC1C0BA"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1A0B83FA"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SD1_T45M</w:t>
            </w:r>
          </w:p>
        </w:tc>
        <w:tc>
          <w:tcPr>
            <w:tcW w:w="420" w:type="pct"/>
            <w:tcBorders>
              <w:top w:val="nil"/>
              <w:left w:val="nil"/>
              <w:bottom w:val="nil"/>
              <w:right w:val="nil"/>
            </w:tcBorders>
            <w:shd w:val="clear" w:color="auto" w:fill="auto"/>
            <w:noWrap/>
            <w:vAlign w:val="bottom"/>
            <w:hideMark/>
          </w:tcPr>
          <w:p w14:paraId="46D2D095"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Kronos2734</w:t>
            </w:r>
          </w:p>
        </w:tc>
        <w:tc>
          <w:tcPr>
            <w:tcW w:w="278" w:type="pct"/>
            <w:tcBorders>
              <w:top w:val="nil"/>
              <w:left w:val="nil"/>
              <w:bottom w:val="nil"/>
              <w:right w:val="nil"/>
            </w:tcBorders>
            <w:shd w:val="clear" w:color="auto" w:fill="auto"/>
            <w:noWrap/>
            <w:vAlign w:val="bottom"/>
            <w:hideMark/>
          </w:tcPr>
          <w:p w14:paraId="2098B7E7"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 xml:space="preserve">C /T </w:t>
            </w:r>
          </w:p>
        </w:tc>
        <w:tc>
          <w:tcPr>
            <w:tcW w:w="1252" w:type="pct"/>
            <w:tcBorders>
              <w:top w:val="nil"/>
              <w:left w:val="nil"/>
              <w:bottom w:val="nil"/>
              <w:right w:val="nil"/>
            </w:tcBorders>
            <w:shd w:val="clear" w:color="auto" w:fill="auto"/>
            <w:noWrap/>
            <w:vAlign w:val="bottom"/>
            <w:hideMark/>
          </w:tcPr>
          <w:p w14:paraId="1DD3CF3E"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TTCCACCCGATGGACGAGGAGCTGGT</w:t>
            </w:r>
          </w:p>
        </w:tc>
        <w:tc>
          <w:tcPr>
            <w:tcW w:w="1229" w:type="pct"/>
            <w:tcBorders>
              <w:top w:val="nil"/>
              <w:left w:val="nil"/>
              <w:bottom w:val="nil"/>
              <w:right w:val="nil"/>
            </w:tcBorders>
            <w:shd w:val="clear" w:color="auto" w:fill="auto"/>
            <w:noWrap/>
            <w:vAlign w:val="bottom"/>
            <w:hideMark/>
          </w:tcPr>
          <w:p w14:paraId="61C24B72"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CGACCAGCTCCTCGTCCATCGGGTG</w:t>
            </w:r>
          </w:p>
        </w:tc>
        <w:tc>
          <w:tcPr>
            <w:tcW w:w="494" w:type="pct"/>
            <w:tcBorders>
              <w:top w:val="nil"/>
              <w:left w:val="nil"/>
              <w:bottom w:val="nil"/>
              <w:right w:val="nil"/>
            </w:tcBorders>
            <w:shd w:val="clear" w:color="auto" w:fill="auto"/>
            <w:noWrap/>
            <w:vAlign w:val="bottom"/>
            <w:hideMark/>
          </w:tcPr>
          <w:p w14:paraId="75D55104"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aCg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aTg</w:t>
            </w:r>
            <w:proofErr w:type="spellEnd"/>
          </w:p>
        </w:tc>
        <w:tc>
          <w:tcPr>
            <w:tcW w:w="536" w:type="pct"/>
            <w:tcBorders>
              <w:top w:val="nil"/>
              <w:left w:val="nil"/>
              <w:bottom w:val="nil"/>
              <w:right w:val="nil"/>
            </w:tcBorders>
            <w:shd w:val="clear" w:color="auto" w:fill="auto"/>
            <w:noWrap/>
            <w:vAlign w:val="bottom"/>
            <w:hideMark/>
          </w:tcPr>
          <w:p w14:paraId="13920948"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T/M</w:t>
            </w:r>
          </w:p>
        </w:tc>
      </w:tr>
      <w:tr w:rsidR="007B5F05" w:rsidRPr="00BA3B8D" w14:paraId="1D9F8BAC" w14:textId="77777777" w:rsidTr="007B5F05">
        <w:trPr>
          <w:trHeight w:val="288"/>
        </w:trPr>
        <w:tc>
          <w:tcPr>
            <w:tcW w:w="311" w:type="pct"/>
            <w:vMerge/>
            <w:tcBorders>
              <w:top w:val="nil"/>
              <w:left w:val="nil"/>
              <w:bottom w:val="nil"/>
              <w:right w:val="single" w:sz="4" w:space="0" w:color="auto"/>
            </w:tcBorders>
            <w:vAlign w:val="center"/>
            <w:hideMark/>
          </w:tcPr>
          <w:p w14:paraId="556408B2"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79AE67C2"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SD3_R110W</w:t>
            </w:r>
          </w:p>
        </w:tc>
        <w:tc>
          <w:tcPr>
            <w:tcW w:w="420" w:type="pct"/>
            <w:tcBorders>
              <w:top w:val="nil"/>
              <w:left w:val="nil"/>
              <w:bottom w:val="nil"/>
              <w:right w:val="nil"/>
            </w:tcBorders>
            <w:shd w:val="clear" w:color="auto" w:fill="auto"/>
            <w:noWrap/>
            <w:vAlign w:val="bottom"/>
            <w:hideMark/>
          </w:tcPr>
          <w:p w14:paraId="32CF682D"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Kronos2711</w:t>
            </w:r>
          </w:p>
        </w:tc>
        <w:tc>
          <w:tcPr>
            <w:tcW w:w="278" w:type="pct"/>
            <w:tcBorders>
              <w:top w:val="nil"/>
              <w:left w:val="nil"/>
              <w:bottom w:val="nil"/>
              <w:right w:val="nil"/>
            </w:tcBorders>
            <w:shd w:val="clear" w:color="auto" w:fill="auto"/>
            <w:noWrap/>
            <w:vAlign w:val="bottom"/>
            <w:hideMark/>
          </w:tcPr>
          <w:p w14:paraId="59DC5300"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C/T</w:t>
            </w:r>
          </w:p>
        </w:tc>
        <w:tc>
          <w:tcPr>
            <w:tcW w:w="1252" w:type="pct"/>
            <w:tcBorders>
              <w:top w:val="nil"/>
              <w:left w:val="nil"/>
              <w:bottom w:val="nil"/>
              <w:right w:val="nil"/>
            </w:tcBorders>
            <w:shd w:val="clear" w:color="auto" w:fill="auto"/>
            <w:noWrap/>
            <w:vAlign w:val="bottom"/>
            <w:hideMark/>
          </w:tcPr>
          <w:p w14:paraId="7468F9DE" w14:textId="2471D04B"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CGCGGCCGAACTGGGCGGCGACG</w:t>
            </w:r>
          </w:p>
        </w:tc>
        <w:tc>
          <w:tcPr>
            <w:tcW w:w="1229" w:type="pct"/>
            <w:tcBorders>
              <w:top w:val="nil"/>
              <w:left w:val="nil"/>
              <w:bottom w:val="nil"/>
              <w:right w:val="nil"/>
            </w:tcBorders>
            <w:shd w:val="clear" w:color="auto" w:fill="auto"/>
            <w:noWrap/>
            <w:vAlign w:val="bottom"/>
            <w:hideMark/>
          </w:tcPr>
          <w:p w14:paraId="7A46B5CD"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CGTCGCCGCCCAGTTCGGCCGCG</w:t>
            </w:r>
          </w:p>
        </w:tc>
        <w:tc>
          <w:tcPr>
            <w:tcW w:w="494" w:type="pct"/>
            <w:tcBorders>
              <w:top w:val="nil"/>
              <w:left w:val="nil"/>
              <w:bottom w:val="nil"/>
              <w:right w:val="nil"/>
            </w:tcBorders>
            <w:shd w:val="clear" w:color="auto" w:fill="auto"/>
            <w:noWrap/>
            <w:vAlign w:val="bottom"/>
            <w:hideMark/>
          </w:tcPr>
          <w:p w14:paraId="05B978EE"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Cgg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Tgg</w:t>
            </w:r>
            <w:proofErr w:type="spellEnd"/>
          </w:p>
        </w:tc>
        <w:tc>
          <w:tcPr>
            <w:tcW w:w="536" w:type="pct"/>
            <w:tcBorders>
              <w:top w:val="nil"/>
              <w:left w:val="nil"/>
              <w:bottom w:val="nil"/>
              <w:right w:val="nil"/>
            </w:tcBorders>
            <w:shd w:val="clear" w:color="auto" w:fill="auto"/>
            <w:noWrap/>
            <w:vAlign w:val="bottom"/>
            <w:hideMark/>
          </w:tcPr>
          <w:p w14:paraId="3760F4E3"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R/W</w:t>
            </w:r>
          </w:p>
        </w:tc>
      </w:tr>
      <w:tr w:rsidR="007B5F05" w:rsidRPr="00BA3B8D" w14:paraId="56F25F18" w14:textId="77777777" w:rsidTr="007B5F05">
        <w:trPr>
          <w:trHeight w:val="288"/>
        </w:trPr>
        <w:tc>
          <w:tcPr>
            <w:tcW w:w="311" w:type="pct"/>
            <w:vMerge/>
            <w:tcBorders>
              <w:top w:val="nil"/>
              <w:left w:val="nil"/>
              <w:bottom w:val="nil"/>
              <w:right w:val="single" w:sz="4" w:space="0" w:color="auto"/>
            </w:tcBorders>
            <w:vAlign w:val="center"/>
            <w:hideMark/>
          </w:tcPr>
          <w:p w14:paraId="0CBE0BD8"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71D92672"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SD3_G121D</w:t>
            </w:r>
          </w:p>
        </w:tc>
        <w:tc>
          <w:tcPr>
            <w:tcW w:w="420" w:type="pct"/>
            <w:tcBorders>
              <w:top w:val="nil"/>
              <w:left w:val="nil"/>
              <w:bottom w:val="nil"/>
              <w:right w:val="nil"/>
            </w:tcBorders>
            <w:shd w:val="clear" w:color="auto" w:fill="auto"/>
            <w:noWrap/>
            <w:vAlign w:val="bottom"/>
            <w:hideMark/>
          </w:tcPr>
          <w:p w14:paraId="32A4E078"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Kronos3741</w:t>
            </w:r>
          </w:p>
        </w:tc>
        <w:tc>
          <w:tcPr>
            <w:tcW w:w="278" w:type="pct"/>
            <w:tcBorders>
              <w:top w:val="nil"/>
              <w:left w:val="nil"/>
              <w:bottom w:val="nil"/>
              <w:right w:val="nil"/>
            </w:tcBorders>
            <w:shd w:val="clear" w:color="auto" w:fill="auto"/>
            <w:noWrap/>
            <w:vAlign w:val="bottom"/>
            <w:hideMark/>
          </w:tcPr>
          <w:p w14:paraId="7A443B93"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G /A</w:t>
            </w:r>
          </w:p>
        </w:tc>
        <w:tc>
          <w:tcPr>
            <w:tcW w:w="1252" w:type="pct"/>
            <w:tcBorders>
              <w:top w:val="nil"/>
              <w:left w:val="nil"/>
              <w:bottom w:val="nil"/>
              <w:right w:val="nil"/>
            </w:tcBorders>
            <w:shd w:val="clear" w:color="auto" w:fill="auto"/>
            <w:noWrap/>
            <w:vAlign w:val="bottom"/>
            <w:hideMark/>
          </w:tcPr>
          <w:p w14:paraId="26AE6A65"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TACTGGAAGGCCACCGACACGGACAA</w:t>
            </w:r>
          </w:p>
        </w:tc>
        <w:tc>
          <w:tcPr>
            <w:tcW w:w="1229" w:type="pct"/>
            <w:tcBorders>
              <w:top w:val="nil"/>
              <w:left w:val="nil"/>
              <w:bottom w:val="nil"/>
              <w:right w:val="nil"/>
            </w:tcBorders>
            <w:shd w:val="clear" w:color="auto" w:fill="auto"/>
            <w:noWrap/>
            <w:vAlign w:val="bottom"/>
            <w:hideMark/>
          </w:tcPr>
          <w:p w14:paraId="0C345F10"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TTGTCCGTGTCGGTGGCCTTCCAGTA</w:t>
            </w:r>
          </w:p>
        </w:tc>
        <w:tc>
          <w:tcPr>
            <w:tcW w:w="494" w:type="pct"/>
            <w:tcBorders>
              <w:top w:val="nil"/>
              <w:left w:val="nil"/>
              <w:bottom w:val="nil"/>
              <w:right w:val="nil"/>
            </w:tcBorders>
            <w:shd w:val="clear" w:color="auto" w:fill="auto"/>
            <w:noWrap/>
            <w:vAlign w:val="bottom"/>
            <w:hideMark/>
          </w:tcPr>
          <w:p w14:paraId="502FAF65"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gGc</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gAc</w:t>
            </w:r>
            <w:proofErr w:type="spellEnd"/>
          </w:p>
        </w:tc>
        <w:tc>
          <w:tcPr>
            <w:tcW w:w="536" w:type="pct"/>
            <w:tcBorders>
              <w:top w:val="nil"/>
              <w:left w:val="nil"/>
              <w:bottom w:val="nil"/>
              <w:right w:val="nil"/>
            </w:tcBorders>
            <w:shd w:val="clear" w:color="auto" w:fill="auto"/>
            <w:noWrap/>
            <w:vAlign w:val="bottom"/>
            <w:hideMark/>
          </w:tcPr>
          <w:p w14:paraId="50689393"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G/D</w:t>
            </w:r>
          </w:p>
        </w:tc>
      </w:tr>
      <w:tr w:rsidR="007B5F05" w:rsidRPr="00BA3B8D" w14:paraId="15BF4ADC" w14:textId="77777777" w:rsidTr="007B5F05">
        <w:trPr>
          <w:trHeight w:val="288"/>
        </w:trPr>
        <w:tc>
          <w:tcPr>
            <w:tcW w:w="311" w:type="pct"/>
            <w:vMerge/>
            <w:tcBorders>
              <w:top w:val="nil"/>
              <w:left w:val="nil"/>
              <w:bottom w:val="nil"/>
              <w:right w:val="single" w:sz="4" w:space="0" w:color="auto"/>
            </w:tcBorders>
            <w:vAlign w:val="center"/>
            <w:hideMark/>
          </w:tcPr>
          <w:p w14:paraId="2B36FCC1"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778B3434"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SD4_P154L</w:t>
            </w:r>
          </w:p>
        </w:tc>
        <w:tc>
          <w:tcPr>
            <w:tcW w:w="420" w:type="pct"/>
            <w:tcBorders>
              <w:top w:val="nil"/>
              <w:left w:val="nil"/>
              <w:bottom w:val="nil"/>
              <w:right w:val="nil"/>
            </w:tcBorders>
            <w:shd w:val="clear" w:color="auto" w:fill="auto"/>
            <w:noWrap/>
            <w:vAlign w:val="bottom"/>
            <w:hideMark/>
          </w:tcPr>
          <w:p w14:paraId="325EA2A8"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Kronos2060</w:t>
            </w:r>
          </w:p>
        </w:tc>
        <w:tc>
          <w:tcPr>
            <w:tcW w:w="278" w:type="pct"/>
            <w:tcBorders>
              <w:top w:val="nil"/>
              <w:left w:val="nil"/>
              <w:bottom w:val="nil"/>
              <w:right w:val="nil"/>
            </w:tcBorders>
            <w:shd w:val="clear" w:color="auto" w:fill="auto"/>
            <w:noWrap/>
            <w:vAlign w:val="bottom"/>
            <w:hideMark/>
          </w:tcPr>
          <w:p w14:paraId="7392D2EE"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C/T</w:t>
            </w:r>
          </w:p>
        </w:tc>
        <w:tc>
          <w:tcPr>
            <w:tcW w:w="1252" w:type="pct"/>
            <w:tcBorders>
              <w:top w:val="nil"/>
              <w:left w:val="nil"/>
              <w:bottom w:val="nil"/>
              <w:right w:val="nil"/>
            </w:tcBorders>
            <w:shd w:val="clear" w:color="auto" w:fill="auto"/>
            <w:noWrap/>
            <w:vAlign w:val="bottom"/>
            <w:hideMark/>
          </w:tcPr>
          <w:p w14:paraId="62B2F4BD"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AAGCCGCTCAAGGGCCTCAAAACCA</w:t>
            </w:r>
          </w:p>
        </w:tc>
        <w:tc>
          <w:tcPr>
            <w:tcW w:w="1229" w:type="pct"/>
            <w:tcBorders>
              <w:top w:val="nil"/>
              <w:left w:val="nil"/>
              <w:bottom w:val="nil"/>
              <w:right w:val="nil"/>
            </w:tcBorders>
            <w:shd w:val="clear" w:color="auto" w:fill="auto"/>
            <w:noWrap/>
            <w:vAlign w:val="bottom"/>
            <w:hideMark/>
          </w:tcPr>
          <w:p w14:paraId="0663CF4E"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TGGTTTTGAGGCCCTTGAGCGGCTT</w:t>
            </w:r>
          </w:p>
        </w:tc>
        <w:tc>
          <w:tcPr>
            <w:tcW w:w="494" w:type="pct"/>
            <w:tcBorders>
              <w:top w:val="nil"/>
              <w:left w:val="nil"/>
              <w:bottom w:val="nil"/>
              <w:right w:val="nil"/>
            </w:tcBorders>
            <w:shd w:val="clear" w:color="auto" w:fill="auto"/>
            <w:noWrap/>
            <w:vAlign w:val="bottom"/>
            <w:hideMark/>
          </w:tcPr>
          <w:p w14:paraId="3E14923E"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cCc</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cTc</w:t>
            </w:r>
            <w:proofErr w:type="spellEnd"/>
          </w:p>
        </w:tc>
        <w:tc>
          <w:tcPr>
            <w:tcW w:w="536" w:type="pct"/>
            <w:tcBorders>
              <w:top w:val="nil"/>
              <w:left w:val="nil"/>
              <w:bottom w:val="nil"/>
              <w:right w:val="nil"/>
            </w:tcBorders>
            <w:shd w:val="clear" w:color="auto" w:fill="auto"/>
            <w:noWrap/>
            <w:vAlign w:val="bottom"/>
            <w:hideMark/>
          </w:tcPr>
          <w:p w14:paraId="363B2320"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P/L</w:t>
            </w:r>
          </w:p>
        </w:tc>
      </w:tr>
      <w:tr w:rsidR="007B5F05" w:rsidRPr="00BA3B8D" w14:paraId="520D6F0F" w14:textId="77777777" w:rsidTr="007B5F05">
        <w:trPr>
          <w:trHeight w:val="288"/>
        </w:trPr>
        <w:tc>
          <w:tcPr>
            <w:tcW w:w="311" w:type="pct"/>
            <w:vMerge/>
            <w:tcBorders>
              <w:top w:val="nil"/>
              <w:left w:val="nil"/>
              <w:bottom w:val="nil"/>
              <w:right w:val="single" w:sz="4" w:space="0" w:color="auto"/>
            </w:tcBorders>
            <w:vAlign w:val="center"/>
            <w:hideMark/>
          </w:tcPr>
          <w:p w14:paraId="66A7914B"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457DCD00"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SD4_P153P</w:t>
            </w:r>
          </w:p>
        </w:tc>
        <w:tc>
          <w:tcPr>
            <w:tcW w:w="420" w:type="pct"/>
            <w:tcBorders>
              <w:top w:val="nil"/>
              <w:left w:val="nil"/>
              <w:bottom w:val="nil"/>
              <w:right w:val="nil"/>
            </w:tcBorders>
            <w:shd w:val="clear" w:color="auto" w:fill="auto"/>
            <w:noWrap/>
            <w:vAlign w:val="bottom"/>
            <w:hideMark/>
          </w:tcPr>
          <w:p w14:paraId="062E6247"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Kronos3186</w:t>
            </w:r>
          </w:p>
        </w:tc>
        <w:tc>
          <w:tcPr>
            <w:tcW w:w="278" w:type="pct"/>
            <w:tcBorders>
              <w:top w:val="nil"/>
              <w:left w:val="nil"/>
              <w:bottom w:val="nil"/>
              <w:right w:val="nil"/>
            </w:tcBorders>
            <w:shd w:val="clear" w:color="auto" w:fill="auto"/>
            <w:noWrap/>
            <w:vAlign w:val="bottom"/>
            <w:hideMark/>
          </w:tcPr>
          <w:p w14:paraId="3C7CF923"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G/A</w:t>
            </w:r>
          </w:p>
        </w:tc>
        <w:tc>
          <w:tcPr>
            <w:tcW w:w="1252" w:type="pct"/>
            <w:tcBorders>
              <w:top w:val="nil"/>
              <w:left w:val="nil"/>
              <w:bottom w:val="nil"/>
              <w:right w:val="nil"/>
            </w:tcBorders>
            <w:shd w:val="clear" w:color="auto" w:fill="auto"/>
            <w:noWrap/>
            <w:vAlign w:val="bottom"/>
            <w:hideMark/>
          </w:tcPr>
          <w:p w14:paraId="216E8829"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CGGGAAGCCGCCCAAGGGCC</w:t>
            </w:r>
          </w:p>
        </w:tc>
        <w:tc>
          <w:tcPr>
            <w:tcW w:w="1229" w:type="pct"/>
            <w:tcBorders>
              <w:top w:val="nil"/>
              <w:left w:val="nil"/>
              <w:bottom w:val="nil"/>
              <w:right w:val="nil"/>
            </w:tcBorders>
            <w:shd w:val="clear" w:color="auto" w:fill="auto"/>
            <w:noWrap/>
            <w:vAlign w:val="bottom"/>
            <w:hideMark/>
          </w:tcPr>
          <w:p w14:paraId="286A5B92"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TGAGGCCCTTGGGCGGCTTC</w:t>
            </w:r>
          </w:p>
        </w:tc>
        <w:tc>
          <w:tcPr>
            <w:tcW w:w="494" w:type="pct"/>
            <w:tcBorders>
              <w:top w:val="nil"/>
              <w:left w:val="nil"/>
              <w:bottom w:val="nil"/>
              <w:right w:val="nil"/>
            </w:tcBorders>
            <w:shd w:val="clear" w:color="auto" w:fill="auto"/>
            <w:noWrap/>
            <w:vAlign w:val="bottom"/>
            <w:hideMark/>
          </w:tcPr>
          <w:p w14:paraId="1347BF3E"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ccG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ccA</w:t>
            </w:r>
            <w:proofErr w:type="spellEnd"/>
          </w:p>
        </w:tc>
        <w:tc>
          <w:tcPr>
            <w:tcW w:w="536" w:type="pct"/>
            <w:tcBorders>
              <w:top w:val="nil"/>
              <w:left w:val="nil"/>
              <w:bottom w:val="nil"/>
              <w:right w:val="nil"/>
            </w:tcBorders>
            <w:shd w:val="clear" w:color="auto" w:fill="auto"/>
            <w:noWrap/>
            <w:vAlign w:val="bottom"/>
            <w:hideMark/>
          </w:tcPr>
          <w:p w14:paraId="428060C6"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P</w:t>
            </w:r>
          </w:p>
        </w:tc>
      </w:tr>
      <w:tr w:rsidR="007B5F05" w:rsidRPr="00BA3B8D" w14:paraId="100A72B7" w14:textId="77777777" w:rsidTr="007B5F05">
        <w:trPr>
          <w:trHeight w:val="288"/>
        </w:trPr>
        <w:tc>
          <w:tcPr>
            <w:tcW w:w="311" w:type="pct"/>
            <w:vMerge/>
            <w:tcBorders>
              <w:top w:val="nil"/>
              <w:left w:val="nil"/>
              <w:bottom w:val="nil"/>
              <w:right w:val="single" w:sz="4" w:space="0" w:color="auto"/>
            </w:tcBorders>
            <w:vAlign w:val="center"/>
            <w:hideMark/>
          </w:tcPr>
          <w:p w14:paraId="686A7833"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57922FFE" w14:textId="32791C0B" w:rsidR="007B5F05" w:rsidRPr="00BA3B8D" w:rsidRDefault="00B22D59" w:rsidP="007B5F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NC</w:t>
            </w:r>
            <w:r w:rsidR="007B5F05" w:rsidRPr="00BA3B8D">
              <w:rPr>
                <w:rFonts w:ascii="Calibri" w:eastAsia="Times New Roman" w:hAnsi="Calibri" w:cs="Calibri"/>
                <w:color w:val="000000"/>
                <w:lang w:eastAsia="en-GB"/>
              </w:rPr>
              <w:t>_C133Y</w:t>
            </w:r>
          </w:p>
        </w:tc>
        <w:tc>
          <w:tcPr>
            <w:tcW w:w="420" w:type="pct"/>
            <w:tcBorders>
              <w:top w:val="nil"/>
              <w:left w:val="nil"/>
              <w:bottom w:val="nil"/>
              <w:right w:val="nil"/>
            </w:tcBorders>
            <w:shd w:val="clear" w:color="auto" w:fill="auto"/>
            <w:noWrap/>
            <w:vAlign w:val="bottom"/>
            <w:hideMark/>
          </w:tcPr>
          <w:p w14:paraId="1E47F998"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Kronos2551</w:t>
            </w:r>
          </w:p>
        </w:tc>
        <w:tc>
          <w:tcPr>
            <w:tcW w:w="278" w:type="pct"/>
            <w:tcBorders>
              <w:top w:val="nil"/>
              <w:left w:val="nil"/>
              <w:bottom w:val="nil"/>
              <w:right w:val="nil"/>
            </w:tcBorders>
            <w:shd w:val="clear" w:color="auto" w:fill="auto"/>
            <w:noWrap/>
            <w:vAlign w:val="bottom"/>
            <w:hideMark/>
          </w:tcPr>
          <w:p w14:paraId="4A3EF949"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G/A</w:t>
            </w:r>
          </w:p>
        </w:tc>
        <w:tc>
          <w:tcPr>
            <w:tcW w:w="1252" w:type="pct"/>
            <w:tcBorders>
              <w:top w:val="nil"/>
              <w:left w:val="nil"/>
              <w:bottom w:val="nil"/>
              <w:right w:val="nil"/>
            </w:tcBorders>
            <w:shd w:val="clear" w:color="auto" w:fill="auto"/>
            <w:noWrap/>
            <w:vAlign w:val="bottom"/>
            <w:hideMark/>
          </w:tcPr>
          <w:p w14:paraId="6CEE40C8"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ACGGGGTACGGCCTGGTCCG</w:t>
            </w:r>
          </w:p>
        </w:tc>
        <w:tc>
          <w:tcPr>
            <w:tcW w:w="1229" w:type="pct"/>
            <w:tcBorders>
              <w:top w:val="nil"/>
              <w:left w:val="nil"/>
              <w:bottom w:val="nil"/>
              <w:right w:val="nil"/>
            </w:tcBorders>
            <w:shd w:val="clear" w:color="auto" w:fill="auto"/>
            <w:noWrap/>
            <w:vAlign w:val="bottom"/>
            <w:hideMark/>
          </w:tcPr>
          <w:p w14:paraId="0B381BA4"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AGGCCGTACCCCGTCCCCGA</w:t>
            </w:r>
          </w:p>
        </w:tc>
        <w:tc>
          <w:tcPr>
            <w:tcW w:w="494" w:type="pct"/>
            <w:tcBorders>
              <w:top w:val="nil"/>
              <w:left w:val="nil"/>
              <w:bottom w:val="nil"/>
              <w:right w:val="nil"/>
            </w:tcBorders>
            <w:shd w:val="clear" w:color="auto" w:fill="auto"/>
            <w:noWrap/>
            <w:vAlign w:val="bottom"/>
            <w:hideMark/>
          </w:tcPr>
          <w:p w14:paraId="0289141C"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tGc</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tAc</w:t>
            </w:r>
            <w:proofErr w:type="spellEnd"/>
          </w:p>
        </w:tc>
        <w:tc>
          <w:tcPr>
            <w:tcW w:w="536" w:type="pct"/>
            <w:tcBorders>
              <w:top w:val="nil"/>
              <w:left w:val="nil"/>
              <w:bottom w:val="nil"/>
              <w:right w:val="nil"/>
            </w:tcBorders>
            <w:shd w:val="clear" w:color="auto" w:fill="auto"/>
            <w:noWrap/>
            <w:vAlign w:val="bottom"/>
            <w:hideMark/>
          </w:tcPr>
          <w:p w14:paraId="5FD52C1E"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C/Y</w:t>
            </w:r>
          </w:p>
        </w:tc>
      </w:tr>
      <w:tr w:rsidR="007B5F05" w:rsidRPr="00BA3B8D" w14:paraId="2B2FFF0F" w14:textId="77777777" w:rsidTr="007B5F05">
        <w:trPr>
          <w:trHeight w:val="288"/>
        </w:trPr>
        <w:tc>
          <w:tcPr>
            <w:tcW w:w="311" w:type="pct"/>
            <w:tcBorders>
              <w:top w:val="nil"/>
              <w:left w:val="nil"/>
              <w:bottom w:val="nil"/>
              <w:right w:val="nil"/>
            </w:tcBorders>
            <w:shd w:val="clear" w:color="auto" w:fill="auto"/>
            <w:noWrap/>
            <w:vAlign w:val="bottom"/>
            <w:hideMark/>
          </w:tcPr>
          <w:p w14:paraId="7BDF8B9A" w14:textId="77777777" w:rsidR="007B5F05" w:rsidRPr="00BA3B8D" w:rsidRDefault="007B5F05" w:rsidP="007B5F05">
            <w:pPr>
              <w:spacing w:after="0" w:line="240" w:lineRule="auto"/>
              <w:rPr>
                <w:rFonts w:ascii="Calibri" w:eastAsia="Times New Roman" w:hAnsi="Calibri" w:cs="Calibri"/>
                <w:color w:val="000000"/>
                <w:lang w:eastAsia="en-GB"/>
              </w:rPr>
            </w:pPr>
          </w:p>
        </w:tc>
        <w:tc>
          <w:tcPr>
            <w:tcW w:w="481" w:type="pct"/>
            <w:tcBorders>
              <w:top w:val="nil"/>
              <w:left w:val="nil"/>
              <w:bottom w:val="single" w:sz="4" w:space="0" w:color="auto"/>
              <w:right w:val="nil"/>
            </w:tcBorders>
            <w:shd w:val="clear" w:color="auto" w:fill="auto"/>
            <w:vAlign w:val="bottom"/>
            <w:hideMark/>
          </w:tcPr>
          <w:p w14:paraId="49FB8AD5"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ID</w:t>
            </w:r>
          </w:p>
        </w:tc>
        <w:tc>
          <w:tcPr>
            <w:tcW w:w="420" w:type="pct"/>
            <w:tcBorders>
              <w:top w:val="nil"/>
              <w:left w:val="nil"/>
              <w:bottom w:val="single" w:sz="4" w:space="0" w:color="auto"/>
              <w:right w:val="nil"/>
            </w:tcBorders>
            <w:shd w:val="clear" w:color="auto" w:fill="auto"/>
            <w:vAlign w:val="bottom"/>
            <w:hideMark/>
          </w:tcPr>
          <w:p w14:paraId="5209D8D5"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Line</w:t>
            </w:r>
          </w:p>
        </w:tc>
        <w:tc>
          <w:tcPr>
            <w:tcW w:w="278" w:type="pct"/>
            <w:tcBorders>
              <w:top w:val="nil"/>
              <w:left w:val="nil"/>
              <w:bottom w:val="single" w:sz="4" w:space="0" w:color="auto"/>
              <w:right w:val="nil"/>
            </w:tcBorders>
            <w:shd w:val="clear" w:color="auto" w:fill="auto"/>
            <w:noWrap/>
            <w:vAlign w:val="bottom"/>
            <w:hideMark/>
          </w:tcPr>
          <w:p w14:paraId="5ED039D8" w14:textId="77777777" w:rsidR="007B5F05" w:rsidRPr="007B5F05" w:rsidRDefault="007B5F05" w:rsidP="007B5F05">
            <w:pPr>
              <w:spacing w:after="0" w:line="240" w:lineRule="auto"/>
              <w:rPr>
                <w:rFonts w:ascii="Calibri" w:eastAsia="Times New Roman" w:hAnsi="Calibri" w:cs="Calibri"/>
                <w:b/>
                <w:bCs/>
                <w:color w:val="000000"/>
                <w:lang w:eastAsia="en-GB"/>
              </w:rPr>
            </w:pPr>
            <w:r w:rsidRPr="007B5F05">
              <w:rPr>
                <w:rFonts w:ascii="Calibri" w:eastAsia="Times New Roman" w:hAnsi="Calibri" w:cs="Calibri"/>
                <w:b/>
                <w:bCs/>
                <w:color w:val="000000"/>
                <w:lang w:eastAsia="en-GB"/>
              </w:rPr>
              <w:t>SNP</w:t>
            </w:r>
          </w:p>
        </w:tc>
        <w:tc>
          <w:tcPr>
            <w:tcW w:w="1252" w:type="pct"/>
            <w:tcBorders>
              <w:top w:val="nil"/>
              <w:left w:val="nil"/>
              <w:bottom w:val="single" w:sz="4" w:space="0" w:color="auto"/>
              <w:right w:val="nil"/>
            </w:tcBorders>
            <w:shd w:val="clear" w:color="auto" w:fill="auto"/>
            <w:vAlign w:val="bottom"/>
            <w:hideMark/>
          </w:tcPr>
          <w:p w14:paraId="754804D5"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Primer</w:t>
            </w:r>
            <w:r>
              <w:rPr>
                <w:rFonts w:ascii="Calibri" w:eastAsia="Times New Roman" w:hAnsi="Calibri" w:cs="Calibri"/>
                <w:b/>
                <w:bCs/>
                <w:color w:val="000000"/>
                <w:lang w:eastAsia="en-GB"/>
              </w:rPr>
              <w:t xml:space="preserve"> </w:t>
            </w:r>
            <w:r w:rsidRPr="00BA3B8D">
              <w:rPr>
                <w:rFonts w:ascii="Calibri" w:eastAsia="Times New Roman" w:hAnsi="Calibri" w:cs="Calibri"/>
                <w:b/>
                <w:bCs/>
                <w:color w:val="000000"/>
                <w:lang w:eastAsia="en-GB"/>
              </w:rPr>
              <w:t>F</w:t>
            </w:r>
          </w:p>
        </w:tc>
        <w:tc>
          <w:tcPr>
            <w:tcW w:w="1229" w:type="pct"/>
            <w:tcBorders>
              <w:top w:val="nil"/>
              <w:left w:val="nil"/>
              <w:bottom w:val="single" w:sz="4" w:space="0" w:color="auto"/>
              <w:right w:val="nil"/>
            </w:tcBorders>
            <w:shd w:val="clear" w:color="auto" w:fill="auto"/>
            <w:vAlign w:val="bottom"/>
            <w:hideMark/>
          </w:tcPr>
          <w:p w14:paraId="66EE58C3"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Primer</w:t>
            </w:r>
            <w:r>
              <w:rPr>
                <w:rFonts w:ascii="Calibri" w:eastAsia="Times New Roman" w:hAnsi="Calibri" w:cs="Calibri"/>
                <w:b/>
                <w:bCs/>
                <w:color w:val="000000"/>
                <w:lang w:eastAsia="en-GB"/>
              </w:rPr>
              <w:t xml:space="preserve"> </w:t>
            </w:r>
            <w:r w:rsidRPr="00BA3B8D">
              <w:rPr>
                <w:rFonts w:ascii="Calibri" w:eastAsia="Times New Roman" w:hAnsi="Calibri" w:cs="Calibri"/>
                <w:b/>
                <w:bCs/>
                <w:color w:val="000000"/>
                <w:lang w:eastAsia="en-GB"/>
              </w:rPr>
              <w:t>R</w:t>
            </w:r>
          </w:p>
        </w:tc>
        <w:tc>
          <w:tcPr>
            <w:tcW w:w="494" w:type="pct"/>
            <w:tcBorders>
              <w:top w:val="nil"/>
              <w:left w:val="nil"/>
              <w:bottom w:val="single" w:sz="4" w:space="0" w:color="auto"/>
              <w:right w:val="nil"/>
            </w:tcBorders>
            <w:shd w:val="clear" w:color="auto" w:fill="auto"/>
            <w:vAlign w:val="bottom"/>
            <w:hideMark/>
          </w:tcPr>
          <w:p w14:paraId="60D01491"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Codon Change</w:t>
            </w:r>
          </w:p>
        </w:tc>
        <w:tc>
          <w:tcPr>
            <w:tcW w:w="536" w:type="pct"/>
            <w:tcBorders>
              <w:top w:val="nil"/>
              <w:left w:val="nil"/>
              <w:bottom w:val="single" w:sz="4" w:space="0" w:color="auto"/>
              <w:right w:val="nil"/>
            </w:tcBorders>
            <w:shd w:val="clear" w:color="auto" w:fill="auto"/>
            <w:vAlign w:val="bottom"/>
            <w:hideMark/>
          </w:tcPr>
          <w:p w14:paraId="29B1F5D0" w14:textId="77777777" w:rsidR="007B5F05" w:rsidRPr="00BA3B8D" w:rsidRDefault="007B5F05" w:rsidP="007B5F05">
            <w:pPr>
              <w:spacing w:after="0" w:line="240" w:lineRule="auto"/>
              <w:rPr>
                <w:rFonts w:ascii="Calibri" w:eastAsia="Times New Roman" w:hAnsi="Calibri" w:cs="Calibri"/>
                <w:b/>
                <w:bCs/>
                <w:color w:val="000000"/>
                <w:lang w:eastAsia="en-GB"/>
              </w:rPr>
            </w:pPr>
            <w:r w:rsidRPr="00BA3B8D">
              <w:rPr>
                <w:rFonts w:ascii="Calibri" w:eastAsia="Times New Roman" w:hAnsi="Calibri" w:cs="Calibri"/>
                <w:b/>
                <w:bCs/>
                <w:color w:val="000000"/>
                <w:lang w:eastAsia="en-GB"/>
              </w:rPr>
              <w:t>Residue Change</w:t>
            </w:r>
          </w:p>
        </w:tc>
      </w:tr>
      <w:tr w:rsidR="007B5F05" w:rsidRPr="00BA3B8D" w14:paraId="0BFC1689" w14:textId="77777777" w:rsidTr="007B5F05">
        <w:trPr>
          <w:trHeight w:val="288"/>
        </w:trPr>
        <w:tc>
          <w:tcPr>
            <w:tcW w:w="311" w:type="pct"/>
            <w:vMerge w:val="restart"/>
            <w:tcBorders>
              <w:top w:val="nil"/>
              <w:left w:val="nil"/>
              <w:bottom w:val="nil"/>
              <w:right w:val="single" w:sz="4" w:space="0" w:color="auto"/>
            </w:tcBorders>
            <w:shd w:val="clear" w:color="auto" w:fill="auto"/>
            <w:vAlign w:val="center"/>
            <w:hideMark/>
          </w:tcPr>
          <w:p w14:paraId="6B58BBC3" w14:textId="77777777" w:rsidR="007B5F05" w:rsidRPr="00BA3B8D" w:rsidRDefault="007B5F05" w:rsidP="007B5F05">
            <w:pPr>
              <w:spacing w:after="0" w:line="240" w:lineRule="auto"/>
              <w:rPr>
                <w:rFonts w:ascii="Calibri" w:eastAsia="Times New Roman" w:hAnsi="Calibri" w:cs="Calibri"/>
                <w:b/>
                <w:bCs/>
                <w:i/>
                <w:iCs/>
                <w:color w:val="000000"/>
                <w:lang w:eastAsia="en-GB"/>
              </w:rPr>
            </w:pPr>
            <w:r w:rsidRPr="00BA3B8D">
              <w:rPr>
                <w:rFonts w:ascii="Calibri" w:eastAsia="Times New Roman" w:hAnsi="Calibri" w:cs="Calibri"/>
                <w:b/>
                <w:bCs/>
                <w:i/>
                <w:iCs/>
                <w:color w:val="000000"/>
                <w:lang w:eastAsia="en-GB"/>
              </w:rPr>
              <w:t>Alanine Mutants</w:t>
            </w:r>
          </w:p>
        </w:tc>
        <w:tc>
          <w:tcPr>
            <w:tcW w:w="481" w:type="pct"/>
            <w:tcBorders>
              <w:top w:val="nil"/>
              <w:left w:val="nil"/>
              <w:bottom w:val="nil"/>
              <w:right w:val="nil"/>
            </w:tcBorders>
            <w:shd w:val="clear" w:color="auto" w:fill="auto"/>
            <w:noWrap/>
            <w:vAlign w:val="bottom"/>
            <w:hideMark/>
          </w:tcPr>
          <w:p w14:paraId="46281576"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SD1_P38A</w:t>
            </w:r>
          </w:p>
        </w:tc>
        <w:tc>
          <w:tcPr>
            <w:tcW w:w="420" w:type="pct"/>
            <w:tcBorders>
              <w:top w:val="nil"/>
              <w:left w:val="nil"/>
              <w:bottom w:val="nil"/>
              <w:right w:val="nil"/>
            </w:tcBorders>
            <w:shd w:val="clear" w:color="auto" w:fill="auto"/>
            <w:noWrap/>
            <w:vAlign w:val="bottom"/>
            <w:hideMark/>
          </w:tcPr>
          <w:p w14:paraId="0ACC1FD2"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Kronos3661</w:t>
            </w:r>
          </w:p>
        </w:tc>
        <w:tc>
          <w:tcPr>
            <w:tcW w:w="278" w:type="pct"/>
            <w:tcBorders>
              <w:top w:val="single" w:sz="4" w:space="0" w:color="auto"/>
              <w:left w:val="nil"/>
              <w:bottom w:val="nil"/>
              <w:right w:val="nil"/>
            </w:tcBorders>
            <w:shd w:val="clear" w:color="auto" w:fill="auto"/>
            <w:noWrap/>
            <w:vAlign w:val="bottom"/>
            <w:hideMark/>
          </w:tcPr>
          <w:p w14:paraId="53ED677F"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C/G</w:t>
            </w:r>
          </w:p>
        </w:tc>
        <w:tc>
          <w:tcPr>
            <w:tcW w:w="1252" w:type="pct"/>
            <w:tcBorders>
              <w:top w:val="nil"/>
              <w:left w:val="nil"/>
              <w:bottom w:val="nil"/>
              <w:right w:val="nil"/>
            </w:tcBorders>
            <w:shd w:val="clear" w:color="auto" w:fill="auto"/>
            <w:noWrap/>
            <w:vAlign w:val="bottom"/>
            <w:hideMark/>
          </w:tcPr>
          <w:p w14:paraId="55A8536B"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CGGAGCTCCCGTCGGGCTTCCGG</w:t>
            </w:r>
          </w:p>
        </w:tc>
        <w:tc>
          <w:tcPr>
            <w:tcW w:w="1229" w:type="pct"/>
            <w:tcBorders>
              <w:top w:val="nil"/>
              <w:left w:val="nil"/>
              <w:bottom w:val="nil"/>
              <w:right w:val="nil"/>
            </w:tcBorders>
            <w:shd w:val="clear" w:color="auto" w:fill="auto"/>
            <w:noWrap/>
            <w:vAlign w:val="bottom"/>
            <w:hideMark/>
          </w:tcPr>
          <w:p w14:paraId="3595195F"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CCGGAAGCCCGCTGGGAGCTCCG</w:t>
            </w:r>
          </w:p>
        </w:tc>
        <w:tc>
          <w:tcPr>
            <w:tcW w:w="494" w:type="pct"/>
            <w:tcBorders>
              <w:top w:val="nil"/>
              <w:left w:val="nil"/>
              <w:bottom w:val="nil"/>
              <w:right w:val="nil"/>
            </w:tcBorders>
            <w:shd w:val="clear" w:color="auto" w:fill="auto"/>
            <w:noWrap/>
            <w:vAlign w:val="bottom"/>
            <w:hideMark/>
          </w:tcPr>
          <w:p w14:paraId="33FB21C3"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Ccg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Gcg</w:t>
            </w:r>
            <w:proofErr w:type="spellEnd"/>
          </w:p>
        </w:tc>
        <w:tc>
          <w:tcPr>
            <w:tcW w:w="536" w:type="pct"/>
            <w:tcBorders>
              <w:top w:val="nil"/>
              <w:left w:val="nil"/>
              <w:bottom w:val="nil"/>
              <w:right w:val="nil"/>
            </w:tcBorders>
            <w:shd w:val="clear" w:color="auto" w:fill="auto"/>
            <w:noWrap/>
            <w:vAlign w:val="bottom"/>
            <w:hideMark/>
          </w:tcPr>
          <w:p w14:paraId="444AFDEC"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P/A</w:t>
            </w:r>
          </w:p>
        </w:tc>
      </w:tr>
      <w:tr w:rsidR="007B5F05" w:rsidRPr="00BA3B8D" w14:paraId="06157CC1" w14:textId="77777777" w:rsidTr="007B5F05">
        <w:trPr>
          <w:trHeight w:val="288"/>
        </w:trPr>
        <w:tc>
          <w:tcPr>
            <w:tcW w:w="311" w:type="pct"/>
            <w:vMerge/>
            <w:tcBorders>
              <w:top w:val="nil"/>
              <w:left w:val="nil"/>
              <w:bottom w:val="nil"/>
              <w:right w:val="single" w:sz="4" w:space="0" w:color="auto"/>
            </w:tcBorders>
            <w:vAlign w:val="center"/>
            <w:hideMark/>
          </w:tcPr>
          <w:p w14:paraId="60F94A67"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56A839F1"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SD1_R41A</w:t>
            </w:r>
          </w:p>
        </w:tc>
        <w:tc>
          <w:tcPr>
            <w:tcW w:w="420" w:type="pct"/>
            <w:tcBorders>
              <w:top w:val="nil"/>
              <w:left w:val="nil"/>
              <w:bottom w:val="nil"/>
              <w:right w:val="nil"/>
            </w:tcBorders>
            <w:shd w:val="clear" w:color="auto" w:fill="auto"/>
            <w:noWrap/>
            <w:vAlign w:val="bottom"/>
            <w:hideMark/>
          </w:tcPr>
          <w:p w14:paraId="0EC3BB4E"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 xml:space="preserve">Kronos2615 </w:t>
            </w:r>
          </w:p>
        </w:tc>
        <w:tc>
          <w:tcPr>
            <w:tcW w:w="278" w:type="pct"/>
            <w:tcBorders>
              <w:top w:val="nil"/>
              <w:left w:val="nil"/>
              <w:bottom w:val="nil"/>
              <w:right w:val="nil"/>
            </w:tcBorders>
            <w:shd w:val="clear" w:color="auto" w:fill="auto"/>
            <w:noWrap/>
            <w:vAlign w:val="bottom"/>
            <w:hideMark/>
          </w:tcPr>
          <w:p w14:paraId="05F55045"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CG/GC</w:t>
            </w:r>
          </w:p>
        </w:tc>
        <w:tc>
          <w:tcPr>
            <w:tcW w:w="1252" w:type="pct"/>
            <w:tcBorders>
              <w:top w:val="nil"/>
              <w:left w:val="nil"/>
              <w:bottom w:val="nil"/>
              <w:right w:val="nil"/>
            </w:tcBorders>
            <w:shd w:val="clear" w:color="auto" w:fill="auto"/>
            <w:noWrap/>
            <w:vAlign w:val="bottom"/>
            <w:hideMark/>
          </w:tcPr>
          <w:p w14:paraId="2F150BA2"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TCCCACCGGGCTTCGCGTTCCACCC</w:t>
            </w:r>
          </w:p>
        </w:tc>
        <w:tc>
          <w:tcPr>
            <w:tcW w:w="1229" w:type="pct"/>
            <w:tcBorders>
              <w:top w:val="nil"/>
              <w:left w:val="nil"/>
              <w:bottom w:val="nil"/>
              <w:right w:val="nil"/>
            </w:tcBorders>
            <w:shd w:val="clear" w:color="auto" w:fill="auto"/>
            <w:noWrap/>
            <w:vAlign w:val="bottom"/>
            <w:hideMark/>
          </w:tcPr>
          <w:p w14:paraId="556C11E7"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GGGTGGAACGCGAAGCCCGGTGGGA</w:t>
            </w:r>
          </w:p>
        </w:tc>
        <w:tc>
          <w:tcPr>
            <w:tcW w:w="494" w:type="pct"/>
            <w:tcBorders>
              <w:top w:val="nil"/>
              <w:left w:val="nil"/>
              <w:bottom w:val="nil"/>
              <w:right w:val="nil"/>
            </w:tcBorders>
            <w:shd w:val="clear" w:color="auto" w:fill="auto"/>
            <w:noWrap/>
            <w:vAlign w:val="bottom"/>
            <w:hideMark/>
          </w:tcPr>
          <w:p w14:paraId="2DF7B2C5"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CGg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GCg</w:t>
            </w:r>
            <w:proofErr w:type="spellEnd"/>
          </w:p>
        </w:tc>
        <w:tc>
          <w:tcPr>
            <w:tcW w:w="536" w:type="pct"/>
            <w:tcBorders>
              <w:top w:val="nil"/>
              <w:left w:val="nil"/>
              <w:bottom w:val="nil"/>
              <w:right w:val="nil"/>
            </w:tcBorders>
            <w:shd w:val="clear" w:color="auto" w:fill="auto"/>
            <w:noWrap/>
            <w:vAlign w:val="bottom"/>
            <w:hideMark/>
          </w:tcPr>
          <w:p w14:paraId="1291FFF8"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R/A</w:t>
            </w:r>
          </w:p>
        </w:tc>
      </w:tr>
      <w:tr w:rsidR="007B5F05" w:rsidRPr="00BA3B8D" w14:paraId="010F0C69" w14:textId="77777777" w:rsidTr="007B5F05">
        <w:trPr>
          <w:trHeight w:val="288"/>
        </w:trPr>
        <w:tc>
          <w:tcPr>
            <w:tcW w:w="311" w:type="pct"/>
            <w:vMerge/>
            <w:tcBorders>
              <w:top w:val="nil"/>
              <w:left w:val="nil"/>
              <w:bottom w:val="nil"/>
              <w:right w:val="single" w:sz="4" w:space="0" w:color="auto"/>
            </w:tcBorders>
            <w:vAlign w:val="center"/>
            <w:hideMark/>
          </w:tcPr>
          <w:p w14:paraId="015F9950"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4B893115"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SD1_T45A</w:t>
            </w:r>
          </w:p>
        </w:tc>
        <w:tc>
          <w:tcPr>
            <w:tcW w:w="420" w:type="pct"/>
            <w:tcBorders>
              <w:top w:val="nil"/>
              <w:left w:val="nil"/>
              <w:bottom w:val="nil"/>
              <w:right w:val="nil"/>
            </w:tcBorders>
            <w:shd w:val="clear" w:color="auto" w:fill="auto"/>
            <w:noWrap/>
            <w:vAlign w:val="bottom"/>
            <w:hideMark/>
          </w:tcPr>
          <w:p w14:paraId="692CD41C"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Kronos2734</w:t>
            </w:r>
          </w:p>
        </w:tc>
        <w:tc>
          <w:tcPr>
            <w:tcW w:w="278" w:type="pct"/>
            <w:tcBorders>
              <w:top w:val="nil"/>
              <w:left w:val="nil"/>
              <w:bottom w:val="nil"/>
              <w:right w:val="nil"/>
            </w:tcBorders>
            <w:shd w:val="clear" w:color="auto" w:fill="auto"/>
            <w:noWrap/>
            <w:vAlign w:val="bottom"/>
            <w:hideMark/>
          </w:tcPr>
          <w:p w14:paraId="77D22789"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A/G</w:t>
            </w:r>
          </w:p>
        </w:tc>
        <w:tc>
          <w:tcPr>
            <w:tcW w:w="1252" w:type="pct"/>
            <w:tcBorders>
              <w:top w:val="nil"/>
              <w:left w:val="nil"/>
              <w:bottom w:val="nil"/>
              <w:right w:val="nil"/>
            </w:tcBorders>
            <w:shd w:val="clear" w:color="auto" w:fill="auto"/>
            <w:noWrap/>
            <w:vAlign w:val="bottom"/>
            <w:hideMark/>
          </w:tcPr>
          <w:p w14:paraId="5443AC27"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TTCCACCCGGCGGACGAGGAGCTGGT</w:t>
            </w:r>
          </w:p>
        </w:tc>
        <w:tc>
          <w:tcPr>
            <w:tcW w:w="1229" w:type="pct"/>
            <w:tcBorders>
              <w:top w:val="nil"/>
              <w:left w:val="nil"/>
              <w:bottom w:val="nil"/>
              <w:right w:val="nil"/>
            </w:tcBorders>
            <w:shd w:val="clear" w:color="auto" w:fill="auto"/>
            <w:noWrap/>
            <w:vAlign w:val="bottom"/>
            <w:hideMark/>
          </w:tcPr>
          <w:p w14:paraId="433037E6"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CGACCAGCTCCTCGTCCGCCGGGTG</w:t>
            </w:r>
          </w:p>
        </w:tc>
        <w:tc>
          <w:tcPr>
            <w:tcW w:w="494" w:type="pct"/>
            <w:tcBorders>
              <w:top w:val="nil"/>
              <w:left w:val="nil"/>
              <w:bottom w:val="nil"/>
              <w:right w:val="nil"/>
            </w:tcBorders>
            <w:shd w:val="clear" w:color="auto" w:fill="auto"/>
            <w:noWrap/>
            <w:vAlign w:val="bottom"/>
            <w:hideMark/>
          </w:tcPr>
          <w:p w14:paraId="2BDD4354"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Acg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Gcg</w:t>
            </w:r>
            <w:proofErr w:type="spellEnd"/>
          </w:p>
        </w:tc>
        <w:tc>
          <w:tcPr>
            <w:tcW w:w="536" w:type="pct"/>
            <w:tcBorders>
              <w:top w:val="nil"/>
              <w:left w:val="nil"/>
              <w:bottom w:val="nil"/>
              <w:right w:val="nil"/>
            </w:tcBorders>
            <w:shd w:val="clear" w:color="auto" w:fill="auto"/>
            <w:noWrap/>
            <w:vAlign w:val="bottom"/>
            <w:hideMark/>
          </w:tcPr>
          <w:p w14:paraId="626CC003"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T/A</w:t>
            </w:r>
          </w:p>
        </w:tc>
      </w:tr>
      <w:tr w:rsidR="007B5F05" w:rsidRPr="00BA3B8D" w14:paraId="7548F4EE" w14:textId="77777777" w:rsidTr="007B5F05">
        <w:trPr>
          <w:trHeight w:val="288"/>
        </w:trPr>
        <w:tc>
          <w:tcPr>
            <w:tcW w:w="311" w:type="pct"/>
            <w:vMerge/>
            <w:tcBorders>
              <w:top w:val="nil"/>
              <w:left w:val="nil"/>
              <w:bottom w:val="nil"/>
              <w:right w:val="single" w:sz="4" w:space="0" w:color="auto"/>
            </w:tcBorders>
            <w:vAlign w:val="center"/>
            <w:hideMark/>
          </w:tcPr>
          <w:p w14:paraId="395BB90A"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0ED68483"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SD3_R110A</w:t>
            </w:r>
          </w:p>
        </w:tc>
        <w:tc>
          <w:tcPr>
            <w:tcW w:w="420" w:type="pct"/>
            <w:tcBorders>
              <w:top w:val="nil"/>
              <w:left w:val="nil"/>
              <w:bottom w:val="nil"/>
              <w:right w:val="nil"/>
            </w:tcBorders>
            <w:shd w:val="clear" w:color="auto" w:fill="auto"/>
            <w:noWrap/>
            <w:vAlign w:val="bottom"/>
            <w:hideMark/>
          </w:tcPr>
          <w:p w14:paraId="56A6464B"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Kronos2711</w:t>
            </w:r>
          </w:p>
        </w:tc>
        <w:tc>
          <w:tcPr>
            <w:tcW w:w="278" w:type="pct"/>
            <w:tcBorders>
              <w:top w:val="nil"/>
              <w:left w:val="nil"/>
              <w:bottom w:val="nil"/>
              <w:right w:val="nil"/>
            </w:tcBorders>
            <w:shd w:val="clear" w:color="auto" w:fill="auto"/>
            <w:noWrap/>
            <w:vAlign w:val="bottom"/>
            <w:hideMark/>
          </w:tcPr>
          <w:p w14:paraId="43E387A2"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CG/GC</w:t>
            </w:r>
          </w:p>
        </w:tc>
        <w:tc>
          <w:tcPr>
            <w:tcW w:w="1252" w:type="pct"/>
            <w:tcBorders>
              <w:top w:val="nil"/>
              <w:left w:val="nil"/>
              <w:bottom w:val="nil"/>
              <w:right w:val="nil"/>
            </w:tcBorders>
            <w:shd w:val="clear" w:color="auto" w:fill="auto"/>
            <w:noWrap/>
            <w:vAlign w:val="bottom"/>
            <w:hideMark/>
          </w:tcPr>
          <w:p w14:paraId="0AD72A45"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CGCGGCCGAACGCGGCGGCGACG</w:t>
            </w:r>
          </w:p>
        </w:tc>
        <w:tc>
          <w:tcPr>
            <w:tcW w:w="1229" w:type="pct"/>
            <w:tcBorders>
              <w:top w:val="nil"/>
              <w:left w:val="nil"/>
              <w:bottom w:val="nil"/>
              <w:right w:val="nil"/>
            </w:tcBorders>
            <w:shd w:val="clear" w:color="auto" w:fill="auto"/>
            <w:noWrap/>
            <w:vAlign w:val="bottom"/>
            <w:hideMark/>
          </w:tcPr>
          <w:p w14:paraId="7B7D596D"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CGTCGCCGCCGCGTTCGGCCGCG</w:t>
            </w:r>
          </w:p>
        </w:tc>
        <w:tc>
          <w:tcPr>
            <w:tcW w:w="494" w:type="pct"/>
            <w:tcBorders>
              <w:top w:val="nil"/>
              <w:left w:val="nil"/>
              <w:bottom w:val="nil"/>
              <w:right w:val="nil"/>
            </w:tcBorders>
            <w:shd w:val="clear" w:color="auto" w:fill="auto"/>
            <w:noWrap/>
            <w:vAlign w:val="bottom"/>
            <w:hideMark/>
          </w:tcPr>
          <w:p w14:paraId="12DCABED"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CGg</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GCg</w:t>
            </w:r>
            <w:proofErr w:type="spellEnd"/>
          </w:p>
        </w:tc>
        <w:tc>
          <w:tcPr>
            <w:tcW w:w="536" w:type="pct"/>
            <w:tcBorders>
              <w:top w:val="nil"/>
              <w:left w:val="nil"/>
              <w:bottom w:val="nil"/>
              <w:right w:val="nil"/>
            </w:tcBorders>
            <w:shd w:val="clear" w:color="auto" w:fill="auto"/>
            <w:noWrap/>
            <w:vAlign w:val="bottom"/>
            <w:hideMark/>
          </w:tcPr>
          <w:p w14:paraId="36BC6A5B"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R/A</w:t>
            </w:r>
          </w:p>
        </w:tc>
      </w:tr>
      <w:tr w:rsidR="007B5F05" w:rsidRPr="00BA3B8D" w14:paraId="4A5BCCAC" w14:textId="77777777" w:rsidTr="007B5F05">
        <w:trPr>
          <w:trHeight w:val="288"/>
        </w:trPr>
        <w:tc>
          <w:tcPr>
            <w:tcW w:w="311" w:type="pct"/>
            <w:vMerge/>
            <w:tcBorders>
              <w:top w:val="nil"/>
              <w:left w:val="nil"/>
              <w:bottom w:val="nil"/>
              <w:right w:val="single" w:sz="4" w:space="0" w:color="auto"/>
            </w:tcBorders>
            <w:vAlign w:val="center"/>
            <w:hideMark/>
          </w:tcPr>
          <w:p w14:paraId="0AE9406E"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31597A14"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SD3_G121A</w:t>
            </w:r>
          </w:p>
        </w:tc>
        <w:tc>
          <w:tcPr>
            <w:tcW w:w="420" w:type="pct"/>
            <w:tcBorders>
              <w:top w:val="nil"/>
              <w:left w:val="nil"/>
              <w:bottom w:val="nil"/>
              <w:right w:val="nil"/>
            </w:tcBorders>
            <w:shd w:val="clear" w:color="auto" w:fill="auto"/>
            <w:noWrap/>
            <w:vAlign w:val="bottom"/>
            <w:hideMark/>
          </w:tcPr>
          <w:p w14:paraId="50AD1AFF"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Kronos3741</w:t>
            </w:r>
          </w:p>
        </w:tc>
        <w:tc>
          <w:tcPr>
            <w:tcW w:w="278" w:type="pct"/>
            <w:tcBorders>
              <w:top w:val="nil"/>
              <w:left w:val="nil"/>
              <w:bottom w:val="nil"/>
              <w:right w:val="nil"/>
            </w:tcBorders>
            <w:shd w:val="clear" w:color="auto" w:fill="auto"/>
            <w:noWrap/>
            <w:vAlign w:val="bottom"/>
            <w:hideMark/>
          </w:tcPr>
          <w:p w14:paraId="1BF1784A"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G/C</w:t>
            </w:r>
          </w:p>
        </w:tc>
        <w:tc>
          <w:tcPr>
            <w:tcW w:w="1252" w:type="pct"/>
            <w:tcBorders>
              <w:top w:val="nil"/>
              <w:left w:val="nil"/>
              <w:bottom w:val="nil"/>
              <w:right w:val="nil"/>
            </w:tcBorders>
            <w:shd w:val="clear" w:color="auto" w:fill="auto"/>
            <w:noWrap/>
            <w:vAlign w:val="bottom"/>
            <w:hideMark/>
          </w:tcPr>
          <w:p w14:paraId="19A06595"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TACTGGAAGGCCACCGCCACGGACAA</w:t>
            </w:r>
          </w:p>
        </w:tc>
        <w:tc>
          <w:tcPr>
            <w:tcW w:w="1229" w:type="pct"/>
            <w:tcBorders>
              <w:top w:val="nil"/>
              <w:left w:val="nil"/>
              <w:bottom w:val="nil"/>
              <w:right w:val="nil"/>
            </w:tcBorders>
            <w:shd w:val="clear" w:color="auto" w:fill="auto"/>
            <w:noWrap/>
            <w:vAlign w:val="bottom"/>
            <w:hideMark/>
          </w:tcPr>
          <w:p w14:paraId="3965CF89"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TTGTCCGTGGCGGTGGCCTTCCAGTA</w:t>
            </w:r>
          </w:p>
        </w:tc>
        <w:tc>
          <w:tcPr>
            <w:tcW w:w="494" w:type="pct"/>
            <w:tcBorders>
              <w:top w:val="nil"/>
              <w:left w:val="nil"/>
              <w:bottom w:val="nil"/>
              <w:right w:val="nil"/>
            </w:tcBorders>
            <w:shd w:val="clear" w:color="auto" w:fill="auto"/>
            <w:noWrap/>
            <w:vAlign w:val="bottom"/>
            <w:hideMark/>
          </w:tcPr>
          <w:p w14:paraId="11D77C69"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gGc</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gCc</w:t>
            </w:r>
            <w:proofErr w:type="spellEnd"/>
          </w:p>
        </w:tc>
        <w:tc>
          <w:tcPr>
            <w:tcW w:w="536" w:type="pct"/>
            <w:tcBorders>
              <w:top w:val="nil"/>
              <w:left w:val="nil"/>
              <w:bottom w:val="nil"/>
              <w:right w:val="nil"/>
            </w:tcBorders>
            <w:shd w:val="clear" w:color="auto" w:fill="auto"/>
            <w:noWrap/>
            <w:vAlign w:val="bottom"/>
            <w:hideMark/>
          </w:tcPr>
          <w:p w14:paraId="12CC801E"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G/A</w:t>
            </w:r>
          </w:p>
        </w:tc>
      </w:tr>
      <w:tr w:rsidR="007B5F05" w:rsidRPr="00BA3B8D" w14:paraId="55194AF0" w14:textId="77777777" w:rsidTr="007B5F05">
        <w:trPr>
          <w:trHeight w:val="288"/>
        </w:trPr>
        <w:tc>
          <w:tcPr>
            <w:tcW w:w="311" w:type="pct"/>
            <w:vMerge/>
            <w:tcBorders>
              <w:top w:val="nil"/>
              <w:left w:val="nil"/>
              <w:bottom w:val="nil"/>
              <w:right w:val="single" w:sz="4" w:space="0" w:color="auto"/>
            </w:tcBorders>
            <w:vAlign w:val="center"/>
            <w:hideMark/>
          </w:tcPr>
          <w:p w14:paraId="3EC7D127"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12AFA9E0"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SD4_P154A</w:t>
            </w:r>
          </w:p>
        </w:tc>
        <w:tc>
          <w:tcPr>
            <w:tcW w:w="420" w:type="pct"/>
            <w:tcBorders>
              <w:top w:val="nil"/>
              <w:left w:val="nil"/>
              <w:bottom w:val="nil"/>
              <w:right w:val="nil"/>
            </w:tcBorders>
            <w:shd w:val="clear" w:color="auto" w:fill="auto"/>
            <w:noWrap/>
            <w:vAlign w:val="bottom"/>
            <w:hideMark/>
          </w:tcPr>
          <w:p w14:paraId="7814AEA5"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Kronos2060</w:t>
            </w:r>
          </w:p>
        </w:tc>
        <w:tc>
          <w:tcPr>
            <w:tcW w:w="278" w:type="pct"/>
            <w:tcBorders>
              <w:top w:val="nil"/>
              <w:left w:val="nil"/>
              <w:bottom w:val="nil"/>
              <w:right w:val="nil"/>
            </w:tcBorders>
            <w:shd w:val="clear" w:color="auto" w:fill="auto"/>
            <w:noWrap/>
            <w:vAlign w:val="bottom"/>
            <w:hideMark/>
          </w:tcPr>
          <w:p w14:paraId="4C7CD997"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C/G</w:t>
            </w:r>
          </w:p>
        </w:tc>
        <w:tc>
          <w:tcPr>
            <w:tcW w:w="1252" w:type="pct"/>
            <w:tcBorders>
              <w:top w:val="nil"/>
              <w:left w:val="nil"/>
              <w:bottom w:val="nil"/>
              <w:right w:val="nil"/>
            </w:tcBorders>
            <w:shd w:val="clear" w:color="auto" w:fill="auto"/>
            <w:noWrap/>
            <w:vAlign w:val="bottom"/>
            <w:hideMark/>
          </w:tcPr>
          <w:p w14:paraId="6CB45430"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AAGCCGGCCAAGGGCCTCAAAACCA</w:t>
            </w:r>
          </w:p>
        </w:tc>
        <w:tc>
          <w:tcPr>
            <w:tcW w:w="1229" w:type="pct"/>
            <w:tcBorders>
              <w:top w:val="nil"/>
              <w:left w:val="nil"/>
              <w:bottom w:val="nil"/>
              <w:right w:val="nil"/>
            </w:tcBorders>
            <w:shd w:val="clear" w:color="auto" w:fill="auto"/>
            <w:noWrap/>
            <w:vAlign w:val="bottom"/>
            <w:hideMark/>
          </w:tcPr>
          <w:p w14:paraId="5D0EA993"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TGGTTTTGAGGCCCTTGGCCGGCTT</w:t>
            </w:r>
          </w:p>
        </w:tc>
        <w:tc>
          <w:tcPr>
            <w:tcW w:w="494" w:type="pct"/>
            <w:tcBorders>
              <w:top w:val="nil"/>
              <w:left w:val="nil"/>
              <w:bottom w:val="nil"/>
              <w:right w:val="nil"/>
            </w:tcBorders>
            <w:shd w:val="clear" w:color="auto" w:fill="auto"/>
            <w:noWrap/>
            <w:vAlign w:val="bottom"/>
            <w:hideMark/>
          </w:tcPr>
          <w:p w14:paraId="168C5B39"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Ccc</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Gcc</w:t>
            </w:r>
            <w:proofErr w:type="spellEnd"/>
          </w:p>
        </w:tc>
        <w:tc>
          <w:tcPr>
            <w:tcW w:w="536" w:type="pct"/>
            <w:tcBorders>
              <w:top w:val="nil"/>
              <w:left w:val="nil"/>
              <w:bottom w:val="nil"/>
              <w:right w:val="nil"/>
            </w:tcBorders>
            <w:shd w:val="clear" w:color="auto" w:fill="auto"/>
            <w:noWrap/>
            <w:vAlign w:val="bottom"/>
            <w:hideMark/>
          </w:tcPr>
          <w:p w14:paraId="219465FC"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P/A</w:t>
            </w:r>
          </w:p>
        </w:tc>
      </w:tr>
      <w:tr w:rsidR="007B5F05" w:rsidRPr="00BA3B8D" w14:paraId="1B740255" w14:textId="77777777" w:rsidTr="007B5F05">
        <w:trPr>
          <w:trHeight w:val="288"/>
        </w:trPr>
        <w:tc>
          <w:tcPr>
            <w:tcW w:w="311" w:type="pct"/>
            <w:vMerge/>
            <w:tcBorders>
              <w:top w:val="nil"/>
              <w:left w:val="nil"/>
              <w:bottom w:val="nil"/>
              <w:right w:val="single" w:sz="4" w:space="0" w:color="auto"/>
            </w:tcBorders>
            <w:vAlign w:val="center"/>
            <w:hideMark/>
          </w:tcPr>
          <w:p w14:paraId="465CC396" w14:textId="77777777" w:rsidR="007B5F05" w:rsidRPr="00BA3B8D" w:rsidRDefault="007B5F05" w:rsidP="007B5F05">
            <w:pPr>
              <w:spacing w:after="0" w:line="240" w:lineRule="auto"/>
              <w:rPr>
                <w:rFonts w:ascii="Calibri" w:eastAsia="Times New Roman" w:hAnsi="Calibri" w:cs="Calibri"/>
                <w:b/>
                <w:bCs/>
                <w:i/>
                <w:iCs/>
                <w:color w:val="000000"/>
                <w:lang w:eastAsia="en-GB"/>
              </w:rPr>
            </w:pPr>
          </w:p>
        </w:tc>
        <w:tc>
          <w:tcPr>
            <w:tcW w:w="481" w:type="pct"/>
            <w:tcBorders>
              <w:top w:val="nil"/>
              <w:left w:val="nil"/>
              <w:bottom w:val="nil"/>
              <w:right w:val="nil"/>
            </w:tcBorders>
            <w:shd w:val="clear" w:color="auto" w:fill="auto"/>
            <w:noWrap/>
            <w:vAlign w:val="bottom"/>
            <w:hideMark/>
          </w:tcPr>
          <w:p w14:paraId="6FC828A2" w14:textId="5EDA1329" w:rsidR="007B5F05" w:rsidRPr="00BA3B8D" w:rsidRDefault="00B22D59" w:rsidP="007B5F0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NC</w:t>
            </w:r>
            <w:r w:rsidR="007B5F05" w:rsidRPr="00BA3B8D">
              <w:rPr>
                <w:rFonts w:ascii="Calibri" w:eastAsia="Times New Roman" w:hAnsi="Calibri" w:cs="Calibri"/>
                <w:color w:val="000000"/>
                <w:lang w:eastAsia="en-GB"/>
              </w:rPr>
              <w:t>_C133A</w:t>
            </w:r>
          </w:p>
        </w:tc>
        <w:tc>
          <w:tcPr>
            <w:tcW w:w="420" w:type="pct"/>
            <w:tcBorders>
              <w:top w:val="nil"/>
              <w:left w:val="nil"/>
              <w:bottom w:val="nil"/>
              <w:right w:val="nil"/>
            </w:tcBorders>
            <w:shd w:val="clear" w:color="auto" w:fill="auto"/>
            <w:noWrap/>
            <w:vAlign w:val="bottom"/>
            <w:hideMark/>
          </w:tcPr>
          <w:p w14:paraId="6CCBB234"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Kronos2551</w:t>
            </w:r>
          </w:p>
        </w:tc>
        <w:tc>
          <w:tcPr>
            <w:tcW w:w="278" w:type="pct"/>
            <w:tcBorders>
              <w:top w:val="nil"/>
              <w:left w:val="nil"/>
              <w:bottom w:val="nil"/>
              <w:right w:val="nil"/>
            </w:tcBorders>
            <w:shd w:val="clear" w:color="auto" w:fill="auto"/>
            <w:noWrap/>
            <w:vAlign w:val="bottom"/>
            <w:hideMark/>
          </w:tcPr>
          <w:p w14:paraId="5D806FB2" w14:textId="77777777" w:rsidR="007B5F05" w:rsidRPr="007B5F05" w:rsidRDefault="007B5F05" w:rsidP="007B5F05">
            <w:pPr>
              <w:spacing w:after="0" w:line="240" w:lineRule="auto"/>
              <w:rPr>
                <w:rFonts w:ascii="Calibri" w:eastAsia="Times New Roman" w:hAnsi="Calibri" w:cs="Calibri"/>
                <w:color w:val="000000"/>
                <w:lang w:eastAsia="en-GB"/>
              </w:rPr>
            </w:pPr>
            <w:r w:rsidRPr="007B5F05">
              <w:rPr>
                <w:rFonts w:ascii="Calibri" w:eastAsia="Times New Roman" w:hAnsi="Calibri" w:cs="Calibri"/>
                <w:color w:val="000000"/>
                <w:lang w:eastAsia="en-GB"/>
              </w:rPr>
              <w:t>TG/GC</w:t>
            </w:r>
          </w:p>
        </w:tc>
        <w:tc>
          <w:tcPr>
            <w:tcW w:w="1252" w:type="pct"/>
            <w:tcBorders>
              <w:top w:val="nil"/>
              <w:left w:val="nil"/>
              <w:bottom w:val="nil"/>
              <w:right w:val="nil"/>
            </w:tcBorders>
            <w:shd w:val="clear" w:color="auto" w:fill="auto"/>
            <w:noWrap/>
            <w:vAlign w:val="bottom"/>
            <w:hideMark/>
          </w:tcPr>
          <w:p w14:paraId="2349F4C7"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ACGGGGGCCGGCCTGGTCCG</w:t>
            </w:r>
          </w:p>
        </w:tc>
        <w:tc>
          <w:tcPr>
            <w:tcW w:w="1229" w:type="pct"/>
            <w:tcBorders>
              <w:top w:val="nil"/>
              <w:left w:val="nil"/>
              <w:bottom w:val="nil"/>
              <w:right w:val="nil"/>
            </w:tcBorders>
            <w:shd w:val="clear" w:color="auto" w:fill="auto"/>
            <w:noWrap/>
            <w:vAlign w:val="bottom"/>
            <w:hideMark/>
          </w:tcPr>
          <w:p w14:paraId="67404C75"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AGGCCGGCCCCCGTCCCCGA</w:t>
            </w:r>
          </w:p>
        </w:tc>
        <w:tc>
          <w:tcPr>
            <w:tcW w:w="494" w:type="pct"/>
            <w:tcBorders>
              <w:top w:val="nil"/>
              <w:left w:val="nil"/>
              <w:bottom w:val="nil"/>
              <w:right w:val="nil"/>
            </w:tcBorders>
            <w:shd w:val="clear" w:color="auto" w:fill="auto"/>
            <w:noWrap/>
            <w:vAlign w:val="bottom"/>
            <w:hideMark/>
          </w:tcPr>
          <w:p w14:paraId="28C2205D" w14:textId="77777777" w:rsidR="007B5F05" w:rsidRPr="00BA3B8D" w:rsidRDefault="007B5F05" w:rsidP="007B5F05">
            <w:pPr>
              <w:spacing w:after="0" w:line="240" w:lineRule="auto"/>
              <w:rPr>
                <w:rFonts w:ascii="Calibri" w:eastAsia="Times New Roman" w:hAnsi="Calibri" w:cs="Calibri"/>
                <w:color w:val="000000"/>
                <w:lang w:eastAsia="en-GB"/>
              </w:rPr>
            </w:pPr>
            <w:proofErr w:type="spellStart"/>
            <w:r w:rsidRPr="00BA3B8D">
              <w:rPr>
                <w:rFonts w:ascii="Calibri" w:eastAsia="Times New Roman" w:hAnsi="Calibri" w:cs="Calibri"/>
                <w:color w:val="000000"/>
                <w:lang w:eastAsia="en-GB"/>
              </w:rPr>
              <w:t>TGc</w:t>
            </w:r>
            <w:proofErr w:type="spellEnd"/>
            <w:r w:rsidRPr="00BA3B8D">
              <w:rPr>
                <w:rFonts w:ascii="Calibri" w:eastAsia="Times New Roman" w:hAnsi="Calibri" w:cs="Calibri"/>
                <w:color w:val="000000"/>
                <w:lang w:eastAsia="en-GB"/>
              </w:rPr>
              <w:t>/</w:t>
            </w:r>
            <w:proofErr w:type="spellStart"/>
            <w:r w:rsidRPr="00BA3B8D">
              <w:rPr>
                <w:rFonts w:ascii="Calibri" w:eastAsia="Times New Roman" w:hAnsi="Calibri" w:cs="Calibri"/>
                <w:color w:val="000000"/>
                <w:lang w:eastAsia="en-GB"/>
              </w:rPr>
              <w:t>GCc</w:t>
            </w:r>
            <w:proofErr w:type="spellEnd"/>
          </w:p>
        </w:tc>
        <w:tc>
          <w:tcPr>
            <w:tcW w:w="536" w:type="pct"/>
            <w:tcBorders>
              <w:top w:val="nil"/>
              <w:left w:val="nil"/>
              <w:bottom w:val="nil"/>
              <w:right w:val="nil"/>
            </w:tcBorders>
            <w:shd w:val="clear" w:color="auto" w:fill="auto"/>
            <w:noWrap/>
            <w:vAlign w:val="bottom"/>
            <w:hideMark/>
          </w:tcPr>
          <w:p w14:paraId="3A604CED" w14:textId="77777777" w:rsidR="007B5F05" w:rsidRPr="00BA3B8D" w:rsidRDefault="007B5F05" w:rsidP="007B5F05">
            <w:pPr>
              <w:spacing w:after="0" w:line="240" w:lineRule="auto"/>
              <w:rPr>
                <w:rFonts w:ascii="Calibri" w:eastAsia="Times New Roman" w:hAnsi="Calibri" w:cs="Calibri"/>
                <w:color w:val="000000"/>
                <w:lang w:eastAsia="en-GB"/>
              </w:rPr>
            </w:pPr>
            <w:r w:rsidRPr="00BA3B8D">
              <w:rPr>
                <w:rFonts w:ascii="Calibri" w:eastAsia="Times New Roman" w:hAnsi="Calibri" w:cs="Calibri"/>
                <w:color w:val="000000"/>
                <w:lang w:eastAsia="en-GB"/>
              </w:rPr>
              <w:t>C/A</w:t>
            </w:r>
          </w:p>
        </w:tc>
      </w:tr>
    </w:tbl>
    <w:p w14:paraId="4C8A2F60" w14:textId="77777777" w:rsidR="00BA3B8D" w:rsidRDefault="00BA3B8D" w:rsidP="00BA3B8D">
      <w:pPr>
        <w:rPr>
          <w:b/>
        </w:rPr>
      </w:pPr>
    </w:p>
    <w:p w14:paraId="6C484E10" w14:textId="77777777" w:rsidR="00BA3B8D" w:rsidRDefault="00BA3B8D" w:rsidP="00BA3B8D">
      <w:pPr>
        <w:rPr>
          <w:b/>
        </w:rPr>
      </w:pPr>
    </w:p>
    <w:p w14:paraId="2CE7B400" w14:textId="77777777" w:rsidR="00BA3B8D" w:rsidRDefault="00BA3B8D" w:rsidP="00BA3B8D">
      <w:pPr>
        <w:rPr>
          <w:b/>
        </w:rPr>
      </w:pPr>
    </w:p>
    <w:p w14:paraId="4FF124F6" w14:textId="77777777" w:rsidR="00BA3B8D" w:rsidRDefault="00BA3B8D" w:rsidP="00BA3B8D">
      <w:pPr>
        <w:rPr>
          <w:b/>
        </w:rPr>
      </w:pPr>
    </w:p>
    <w:p w14:paraId="7123DDB6" w14:textId="77777777" w:rsidR="00BA3B8D" w:rsidRDefault="00BA3B8D" w:rsidP="00BA3B8D">
      <w:pPr>
        <w:rPr>
          <w:b/>
        </w:rPr>
      </w:pPr>
    </w:p>
    <w:p w14:paraId="07FD81FC" w14:textId="77777777" w:rsidR="00BA3B8D" w:rsidRDefault="00BA3B8D" w:rsidP="00BA3B8D">
      <w:pPr>
        <w:rPr>
          <w:b/>
        </w:rPr>
      </w:pPr>
    </w:p>
    <w:sectPr w:rsidR="00BA3B8D" w:rsidSect="0047392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929"/>
    <w:rsid w:val="000127B7"/>
    <w:rsid w:val="000A46DF"/>
    <w:rsid w:val="000D02A8"/>
    <w:rsid w:val="002262A9"/>
    <w:rsid w:val="0024090F"/>
    <w:rsid w:val="002811DD"/>
    <w:rsid w:val="002A3799"/>
    <w:rsid w:val="002C3BAE"/>
    <w:rsid w:val="002D51CF"/>
    <w:rsid w:val="0038610F"/>
    <w:rsid w:val="003C485C"/>
    <w:rsid w:val="004222DA"/>
    <w:rsid w:val="00435929"/>
    <w:rsid w:val="00473922"/>
    <w:rsid w:val="004A5A96"/>
    <w:rsid w:val="004B3DB0"/>
    <w:rsid w:val="004C74E5"/>
    <w:rsid w:val="00571283"/>
    <w:rsid w:val="00693E3D"/>
    <w:rsid w:val="006A48A2"/>
    <w:rsid w:val="007B5F05"/>
    <w:rsid w:val="00A60BA9"/>
    <w:rsid w:val="00AB73E3"/>
    <w:rsid w:val="00B22D59"/>
    <w:rsid w:val="00B9494E"/>
    <w:rsid w:val="00BA3B8D"/>
    <w:rsid w:val="00C4029B"/>
    <w:rsid w:val="00CE45B0"/>
    <w:rsid w:val="00D946E1"/>
    <w:rsid w:val="00E931DA"/>
    <w:rsid w:val="00EF5DED"/>
    <w:rsid w:val="00F83117"/>
    <w:rsid w:val="00FB4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EEC1E"/>
  <w15:chartTrackingRefBased/>
  <w15:docId w15:val="{A8AF5727-54FF-434D-A68E-E8D26638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B4F73"/>
    <w:rPr>
      <w:sz w:val="16"/>
      <w:szCs w:val="16"/>
    </w:rPr>
  </w:style>
  <w:style w:type="paragraph" w:styleId="CommentText">
    <w:name w:val="annotation text"/>
    <w:basedOn w:val="Normal"/>
    <w:link w:val="CommentTextChar"/>
    <w:uiPriority w:val="99"/>
    <w:semiHidden/>
    <w:unhideWhenUsed/>
    <w:rsid w:val="00FB4F73"/>
    <w:pPr>
      <w:spacing w:line="240" w:lineRule="auto"/>
    </w:pPr>
    <w:rPr>
      <w:sz w:val="20"/>
      <w:szCs w:val="20"/>
    </w:rPr>
  </w:style>
  <w:style w:type="character" w:customStyle="1" w:styleId="CommentTextChar">
    <w:name w:val="Comment Text Char"/>
    <w:basedOn w:val="DefaultParagraphFont"/>
    <w:link w:val="CommentText"/>
    <w:uiPriority w:val="99"/>
    <w:semiHidden/>
    <w:rsid w:val="00FB4F73"/>
    <w:rPr>
      <w:sz w:val="20"/>
      <w:szCs w:val="20"/>
    </w:rPr>
  </w:style>
  <w:style w:type="paragraph" w:styleId="CommentSubject">
    <w:name w:val="annotation subject"/>
    <w:basedOn w:val="CommentText"/>
    <w:next w:val="CommentText"/>
    <w:link w:val="CommentSubjectChar"/>
    <w:uiPriority w:val="99"/>
    <w:semiHidden/>
    <w:unhideWhenUsed/>
    <w:rsid w:val="00FB4F73"/>
    <w:rPr>
      <w:b/>
      <w:bCs/>
    </w:rPr>
  </w:style>
  <w:style w:type="character" w:customStyle="1" w:styleId="CommentSubjectChar">
    <w:name w:val="Comment Subject Char"/>
    <w:basedOn w:val="CommentTextChar"/>
    <w:link w:val="CommentSubject"/>
    <w:uiPriority w:val="99"/>
    <w:semiHidden/>
    <w:rsid w:val="00FB4F73"/>
    <w:rPr>
      <w:b/>
      <w:bCs/>
      <w:sz w:val="20"/>
      <w:szCs w:val="20"/>
    </w:rPr>
  </w:style>
  <w:style w:type="paragraph" w:styleId="BalloonText">
    <w:name w:val="Balloon Text"/>
    <w:basedOn w:val="Normal"/>
    <w:link w:val="BalloonTextChar"/>
    <w:uiPriority w:val="99"/>
    <w:semiHidden/>
    <w:unhideWhenUsed/>
    <w:rsid w:val="00FB4F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F73"/>
    <w:rPr>
      <w:rFonts w:ascii="Segoe UI" w:hAnsi="Segoe UI" w:cs="Segoe UI"/>
      <w:sz w:val="18"/>
      <w:szCs w:val="18"/>
    </w:rPr>
  </w:style>
  <w:style w:type="table" w:styleId="TableGrid">
    <w:name w:val="Table Grid"/>
    <w:basedOn w:val="TableNormal"/>
    <w:uiPriority w:val="39"/>
    <w:rsid w:val="00240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22517">
      <w:bodyDiv w:val="1"/>
      <w:marLeft w:val="0"/>
      <w:marRight w:val="0"/>
      <w:marTop w:val="0"/>
      <w:marBottom w:val="0"/>
      <w:divBdr>
        <w:top w:val="none" w:sz="0" w:space="0" w:color="auto"/>
        <w:left w:val="none" w:sz="0" w:space="0" w:color="auto"/>
        <w:bottom w:val="none" w:sz="0" w:space="0" w:color="auto"/>
        <w:right w:val="none" w:sz="0" w:space="0" w:color="auto"/>
      </w:divBdr>
    </w:div>
    <w:div w:id="219247534">
      <w:bodyDiv w:val="1"/>
      <w:marLeft w:val="0"/>
      <w:marRight w:val="0"/>
      <w:marTop w:val="0"/>
      <w:marBottom w:val="0"/>
      <w:divBdr>
        <w:top w:val="none" w:sz="0" w:space="0" w:color="auto"/>
        <w:left w:val="none" w:sz="0" w:space="0" w:color="auto"/>
        <w:bottom w:val="none" w:sz="0" w:space="0" w:color="auto"/>
        <w:right w:val="none" w:sz="0" w:space="0" w:color="auto"/>
      </w:divBdr>
    </w:div>
    <w:div w:id="303121695">
      <w:bodyDiv w:val="1"/>
      <w:marLeft w:val="0"/>
      <w:marRight w:val="0"/>
      <w:marTop w:val="0"/>
      <w:marBottom w:val="0"/>
      <w:divBdr>
        <w:top w:val="none" w:sz="0" w:space="0" w:color="auto"/>
        <w:left w:val="none" w:sz="0" w:space="0" w:color="auto"/>
        <w:bottom w:val="none" w:sz="0" w:space="0" w:color="auto"/>
        <w:right w:val="none" w:sz="0" w:space="0" w:color="auto"/>
      </w:divBdr>
    </w:div>
    <w:div w:id="349645566">
      <w:bodyDiv w:val="1"/>
      <w:marLeft w:val="0"/>
      <w:marRight w:val="0"/>
      <w:marTop w:val="0"/>
      <w:marBottom w:val="0"/>
      <w:divBdr>
        <w:top w:val="none" w:sz="0" w:space="0" w:color="auto"/>
        <w:left w:val="none" w:sz="0" w:space="0" w:color="auto"/>
        <w:bottom w:val="none" w:sz="0" w:space="0" w:color="auto"/>
        <w:right w:val="none" w:sz="0" w:space="0" w:color="auto"/>
      </w:divBdr>
    </w:div>
    <w:div w:id="528644874">
      <w:bodyDiv w:val="1"/>
      <w:marLeft w:val="0"/>
      <w:marRight w:val="0"/>
      <w:marTop w:val="0"/>
      <w:marBottom w:val="0"/>
      <w:divBdr>
        <w:top w:val="none" w:sz="0" w:space="0" w:color="auto"/>
        <w:left w:val="none" w:sz="0" w:space="0" w:color="auto"/>
        <w:bottom w:val="none" w:sz="0" w:space="0" w:color="auto"/>
        <w:right w:val="none" w:sz="0" w:space="0" w:color="auto"/>
      </w:divBdr>
    </w:div>
    <w:div w:id="616566134">
      <w:bodyDiv w:val="1"/>
      <w:marLeft w:val="0"/>
      <w:marRight w:val="0"/>
      <w:marTop w:val="0"/>
      <w:marBottom w:val="0"/>
      <w:divBdr>
        <w:top w:val="none" w:sz="0" w:space="0" w:color="auto"/>
        <w:left w:val="none" w:sz="0" w:space="0" w:color="auto"/>
        <w:bottom w:val="none" w:sz="0" w:space="0" w:color="auto"/>
        <w:right w:val="none" w:sz="0" w:space="0" w:color="auto"/>
      </w:divBdr>
    </w:div>
    <w:div w:id="993291426">
      <w:bodyDiv w:val="1"/>
      <w:marLeft w:val="0"/>
      <w:marRight w:val="0"/>
      <w:marTop w:val="0"/>
      <w:marBottom w:val="0"/>
      <w:divBdr>
        <w:top w:val="none" w:sz="0" w:space="0" w:color="auto"/>
        <w:left w:val="none" w:sz="0" w:space="0" w:color="auto"/>
        <w:bottom w:val="none" w:sz="0" w:space="0" w:color="auto"/>
        <w:right w:val="none" w:sz="0" w:space="0" w:color="auto"/>
      </w:divBdr>
    </w:div>
    <w:div w:id="1056588000">
      <w:bodyDiv w:val="1"/>
      <w:marLeft w:val="0"/>
      <w:marRight w:val="0"/>
      <w:marTop w:val="0"/>
      <w:marBottom w:val="0"/>
      <w:divBdr>
        <w:top w:val="none" w:sz="0" w:space="0" w:color="auto"/>
        <w:left w:val="none" w:sz="0" w:space="0" w:color="auto"/>
        <w:bottom w:val="none" w:sz="0" w:space="0" w:color="auto"/>
        <w:right w:val="none" w:sz="0" w:space="0" w:color="auto"/>
      </w:divBdr>
    </w:div>
    <w:div w:id="1070689313">
      <w:bodyDiv w:val="1"/>
      <w:marLeft w:val="0"/>
      <w:marRight w:val="0"/>
      <w:marTop w:val="0"/>
      <w:marBottom w:val="0"/>
      <w:divBdr>
        <w:top w:val="none" w:sz="0" w:space="0" w:color="auto"/>
        <w:left w:val="none" w:sz="0" w:space="0" w:color="auto"/>
        <w:bottom w:val="none" w:sz="0" w:space="0" w:color="auto"/>
        <w:right w:val="none" w:sz="0" w:space="0" w:color="auto"/>
      </w:divBdr>
    </w:div>
    <w:div w:id="1469661164">
      <w:bodyDiv w:val="1"/>
      <w:marLeft w:val="0"/>
      <w:marRight w:val="0"/>
      <w:marTop w:val="0"/>
      <w:marBottom w:val="0"/>
      <w:divBdr>
        <w:top w:val="none" w:sz="0" w:space="0" w:color="auto"/>
        <w:left w:val="none" w:sz="0" w:space="0" w:color="auto"/>
        <w:bottom w:val="none" w:sz="0" w:space="0" w:color="auto"/>
        <w:right w:val="none" w:sz="0" w:space="0" w:color="auto"/>
      </w:divBdr>
    </w:div>
    <w:div w:id="1471290168">
      <w:bodyDiv w:val="1"/>
      <w:marLeft w:val="0"/>
      <w:marRight w:val="0"/>
      <w:marTop w:val="0"/>
      <w:marBottom w:val="0"/>
      <w:divBdr>
        <w:top w:val="none" w:sz="0" w:space="0" w:color="auto"/>
        <w:left w:val="none" w:sz="0" w:space="0" w:color="auto"/>
        <w:bottom w:val="none" w:sz="0" w:space="0" w:color="auto"/>
        <w:right w:val="none" w:sz="0" w:space="0" w:color="auto"/>
      </w:divBdr>
    </w:div>
    <w:div w:id="1785882206">
      <w:bodyDiv w:val="1"/>
      <w:marLeft w:val="0"/>
      <w:marRight w:val="0"/>
      <w:marTop w:val="0"/>
      <w:marBottom w:val="0"/>
      <w:divBdr>
        <w:top w:val="none" w:sz="0" w:space="0" w:color="auto"/>
        <w:left w:val="none" w:sz="0" w:space="0" w:color="auto"/>
        <w:bottom w:val="none" w:sz="0" w:space="0" w:color="auto"/>
        <w:right w:val="none" w:sz="0" w:space="0" w:color="auto"/>
      </w:divBdr>
    </w:div>
    <w:div w:id="1916041011">
      <w:bodyDiv w:val="1"/>
      <w:marLeft w:val="0"/>
      <w:marRight w:val="0"/>
      <w:marTop w:val="0"/>
      <w:marBottom w:val="0"/>
      <w:divBdr>
        <w:top w:val="none" w:sz="0" w:space="0" w:color="auto"/>
        <w:left w:val="none" w:sz="0" w:space="0" w:color="auto"/>
        <w:bottom w:val="none" w:sz="0" w:space="0" w:color="auto"/>
        <w:right w:val="none" w:sz="0" w:space="0" w:color="auto"/>
      </w:divBdr>
    </w:div>
    <w:div w:id="193261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Harrington (JIC)</dc:creator>
  <cp:keywords/>
  <dc:description/>
  <cp:lastModifiedBy>Cristobal Uauy (JIC)</cp:lastModifiedBy>
  <cp:revision>2</cp:revision>
  <dcterms:created xsi:type="dcterms:W3CDTF">2019-09-12T06:24:00Z</dcterms:created>
  <dcterms:modified xsi:type="dcterms:W3CDTF">2019-09-12T06:24:00Z</dcterms:modified>
</cp:coreProperties>
</file>